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5" w:type="dxa"/>
        <w:tblInd w:w="108" w:type="dxa"/>
        <w:tblLayout w:type="fixed"/>
        <w:tblLook w:val="04A0" w:firstRow="1" w:lastRow="0" w:firstColumn="1" w:lastColumn="0" w:noHBand="0" w:noVBand="1"/>
      </w:tblPr>
      <w:tblGrid>
        <w:gridCol w:w="4680"/>
        <w:gridCol w:w="4545"/>
      </w:tblGrid>
      <w:tr w:rsidR="0021053F" w:rsidRPr="00853E9B" w:rsidTr="0021053F">
        <w:trPr>
          <w:trHeight w:val="2840"/>
        </w:trPr>
        <w:tc>
          <w:tcPr>
            <w:tcW w:w="4680" w:type="dxa"/>
          </w:tcPr>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Российская Федерация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Самарская область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Cs w:val="20"/>
                <w:lang w:eastAsia="ru-RU"/>
              </w:rPr>
            </w:pPr>
            <w:r w:rsidRPr="00853E9B">
              <w:rPr>
                <w:rFonts w:ascii="Times New Roman" w:eastAsia="Times New Roman" w:hAnsi="Times New Roman" w:cs="Times New Roman"/>
                <w:szCs w:val="20"/>
                <w:lang w:eastAsia="ru-RU"/>
              </w:rPr>
              <w:t>АДМИНИСТРАЦИЯ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Cs w:val="20"/>
                <w:lang w:eastAsia="ru-RU"/>
              </w:rPr>
              <w:t>городского округа Кинель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853E9B">
              <w:rPr>
                <w:rFonts w:ascii="Times New Roman" w:eastAsia="Times New Roman" w:hAnsi="Times New Roman" w:cs="Times New Roman"/>
                <w:b/>
                <w:sz w:val="28"/>
                <w:szCs w:val="20"/>
                <w:lang w:eastAsia="ru-RU"/>
              </w:rPr>
              <w:t>ПОСТАНОВЛЕНИЕ</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от </w:t>
            </w:r>
            <w:r w:rsidR="009A691D">
              <w:rPr>
                <w:rFonts w:ascii="Times New Roman" w:eastAsia="Times New Roman" w:hAnsi="Times New Roman" w:cs="Times New Roman"/>
                <w:sz w:val="28"/>
                <w:szCs w:val="20"/>
                <w:lang w:eastAsia="ru-RU"/>
              </w:rPr>
              <w:t>23.06.</w:t>
            </w:r>
            <w:r w:rsidRPr="00853E9B">
              <w:rPr>
                <w:rFonts w:ascii="Times New Roman" w:eastAsia="Times New Roman" w:hAnsi="Times New Roman" w:cs="Times New Roman"/>
                <w:sz w:val="28"/>
                <w:szCs w:val="20"/>
                <w:lang w:eastAsia="ru-RU"/>
              </w:rPr>
              <w:t>201</w:t>
            </w:r>
            <w:r w:rsidR="00C939F3" w:rsidRPr="00853E9B">
              <w:rPr>
                <w:rFonts w:ascii="Times New Roman" w:eastAsia="Times New Roman" w:hAnsi="Times New Roman" w:cs="Times New Roman"/>
                <w:sz w:val="28"/>
                <w:szCs w:val="20"/>
                <w:lang w:eastAsia="ru-RU"/>
              </w:rPr>
              <w:t xml:space="preserve">7 </w:t>
            </w:r>
            <w:r w:rsidRPr="00853E9B">
              <w:rPr>
                <w:rFonts w:ascii="Times New Roman" w:eastAsia="Times New Roman" w:hAnsi="Times New Roman" w:cs="Times New Roman"/>
                <w:sz w:val="28"/>
                <w:szCs w:val="20"/>
                <w:lang w:eastAsia="ru-RU"/>
              </w:rPr>
              <w:t xml:space="preserve">г. № </w:t>
            </w:r>
            <w:r w:rsidR="009A691D">
              <w:rPr>
                <w:rFonts w:ascii="Times New Roman" w:eastAsia="Times New Roman" w:hAnsi="Times New Roman" w:cs="Times New Roman"/>
                <w:sz w:val="28"/>
                <w:szCs w:val="20"/>
                <w:lang w:eastAsia="ru-RU"/>
              </w:rPr>
              <w:t>1960</w:t>
            </w:r>
          </w:p>
        </w:tc>
        <w:tc>
          <w:tcPr>
            <w:tcW w:w="4545" w:type="dxa"/>
          </w:tcPr>
          <w:p w:rsidR="0021053F" w:rsidRPr="00853E9B" w:rsidRDefault="0021053F" w:rsidP="0021053F">
            <w:pPr>
              <w:tabs>
                <w:tab w:val="left" w:pos="1192"/>
              </w:tabs>
              <w:spacing w:after="0" w:line="240" w:lineRule="auto"/>
              <w:jc w:val="both"/>
              <w:rPr>
                <w:rFonts w:ascii="Times New Roman" w:eastAsia="Times New Roman" w:hAnsi="Times New Roman" w:cs="Times New Roman"/>
                <w:sz w:val="28"/>
                <w:szCs w:val="20"/>
                <w:lang w:eastAsia="ru-RU"/>
              </w:rPr>
            </w:pPr>
          </w:p>
        </w:tc>
      </w:tr>
      <w:tr w:rsidR="0021053F" w:rsidRPr="00853E9B" w:rsidTr="0021053F">
        <w:trPr>
          <w:gridAfter w:val="1"/>
          <w:wAfter w:w="4545" w:type="dxa"/>
          <w:trHeight w:val="1041"/>
        </w:trPr>
        <w:tc>
          <w:tcPr>
            <w:tcW w:w="4680" w:type="dxa"/>
          </w:tcPr>
          <w:p w:rsidR="0021053F" w:rsidRPr="00853E9B" w:rsidRDefault="0021053F" w:rsidP="0021053F">
            <w:pPr>
              <w:spacing w:after="0" w:line="240" w:lineRule="auto"/>
              <w:ind w:firstLine="641"/>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1E2D50" w:rsidRPr="00853E9B">
              <w:rPr>
                <w:rFonts w:ascii="Times New Roman" w:eastAsia="Times New Roman" w:hAnsi="Times New Roman" w:cs="Times New Roman"/>
                <w:sz w:val="28"/>
                <w:szCs w:val="20"/>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tc>
      </w:tr>
    </w:tbl>
    <w:p w:rsidR="0021053F" w:rsidRPr="00853E9B" w:rsidRDefault="0021053F" w:rsidP="0021053F">
      <w:pPr>
        <w:spacing w:after="0" w:line="360" w:lineRule="auto"/>
        <w:ind w:firstLine="567"/>
        <w:jc w:val="both"/>
        <w:rPr>
          <w:rFonts w:ascii="Times New Roman" w:eastAsia="Times New Roman" w:hAnsi="Times New Roman" w:cs="Times New Roman"/>
          <w:color w:val="000000"/>
          <w:sz w:val="28"/>
          <w:szCs w:val="28"/>
          <w:lang w:eastAsia="ru-RU"/>
        </w:rPr>
      </w:pPr>
      <w:r w:rsidRPr="00853E9B">
        <w:rPr>
          <w:rFonts w:ascii="Times New Roman" w:eastAsia="Times New Roman" w:hAnsi="Times New Roman" w:cs="Times New Roman"/>
          <w:sz w:val="28"/>
          <w:szCs w:val="20"/>
          <w:lang w:eastAsia="ru-RU"/>
        </w:rPr>
        <w:t xml:space="preserve"> </w:t>
      </w:r>
      <w:r w:rsidRPr="00853E9B">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1053F" w:rsidRPr="00853E9B" w:rsidRDefault="0021053F" w:rsidP="0021053F">
      <w:pPr>
        <w:spacing w:after="0" w:line="360" w:lineRule="auto"/>
        <w:ind w:firstLine="567"/>
        <w:jc w:val="both"/>
        <w:rPr>
          <w:rFonts w:ascii="Times New Roman" w:eastAsia="Times New Roman" w:hAnsi="Times New Roman" w:cs="Times New Roman"/>
          <w:sz w:val="28"/>
          <w:szCs w:val="28"/>
          <w:lang w:eastAsia="ru-RU"/>
        </w:rPr>
      </w:pPr>
    </w:p>
    <w:p w:rsidR="0021053F" w:rsidRPr="00853E9B" w:rsidRDefault="0021053F" w:rsidP="0021053F">
      <w:pPr>
        <w:spacing w:after="0" w:line="36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 О С Т А Н О В Л Я Ю:</w:t>
      </w:r>
    </w:p>
    <w:p w:rsidR="0021053F" w:rsidRPr="00853E9B" w:rsidRDefault="0021053F" w:rsidP="0021053F">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1E2D50" w:rsidRPr="00853E9B">
        <w:rPr>
          <w:rFonts w:ascii="Times New Roman" w:eastAsia="Times New Roman" w:hAnsi="Times New Roman" w:cs="Times New Roman"/>
          <w:sz w:val="28"/>
          <w:szCs w:val="28"/>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r w:rsidR="00BA7B0A">
        <w:rPr>
          <w:rFonts w:ascii="Times New Roman" w:eastAsia="Times New Roman" w:hAnsi="Times New Roman" w:cs="Times New Roman"/>
          <w:sz w:val="28"/>
          <w:szCs w:val="28"/>
          <w:lang w:eastAsia="ru-RU"/>
        </w:rPr>
        <w:t>согласно Приложению</w:t>
      </w:r>
      <w:r w:rsidRPr="00853E9B">
        <w:rPr>
          <w:rFonts w:ascii="Times New Roman" w:eastAsia="Times New Roman" w:hAnsi="Times New Roman" w:cs="Times New Roman"/>
          <w:sz w:val="28"/>
          <w:szCs w:val="28"/>
          <w:lang w:eastAsia="ru-RU"/>
        </w:rPr>
        <w:t>.</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8"/>
          <w:lang w:eastAsia="ru-RU"/>
        </w:rPr>
        <w:lastRenderedPageBreak/>
        <w:t xml:space="preserve">2. </w:t>
      </w:r>
      <w:r w:rsidR="00F168C6" w:rsidRPr="00F168C6">
        <w:rPr>
          <w:rFonts w:ascii="Times New Roman" w:eastAsia="Times New Roman" w:hAnsi="Times New Roman" w:cs="Times New Roman"/>
          <w:sz w:val="28"/>
          <w:szCs w:val="20"/>
          <w:lang w:eastAsia="ru-RU"/>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информационно-телекоммуникационной сети «Интернет» (Кинельгород.рф) в подразделе «Официальное опубликование» раздела «Информация</w:t>
      </w:r>
      <w:r w:rsidR="001B38AD" w:rsidRPr="00853E9B">
        <w:rPr>
          <w:rFonts w:ascii="Times New Roman" w:eastAsia="Times New Roman" w:hAnsi="Times New Roman" w:cs="Times New Roman"/>
          <w:sz w:val="28"/>
          <w:szCs w:val="20"/>
          <w:lang w:eastAsia="ru-RU"/>
        </w:rPr>
        <w:t>».</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r w:rsidR="00BF7C84" w:rsidRPr="00853E9B">
        <w:rPr>
          <w:rFonts w:ascii="Times New Roman" w:eastAsia="Times New Roman" w:hAnsi="Times New Roman" w:cs="Times New Roman"/>
          <w:sz w:val="28"/>
          <w:szCs w:val="20"/>
          <w:lang w:eastAsia="ru-RU"/>
        </w:rPr>
        <w:t xml:space="preserve"> (Максимов М.В.)</w:t>
      </w:r>
      <w:r w:rsidRPr="00853E9B">
        <w:rPr>
          <w:rFonts w:ascii="Times New Roman" w:eastAsia="Times New Roman" w:hAnsi="Times New Roman" w:cs="Times New Roman"/>
          <w:sz w:val="28"/>
          <w:szCs w:val="20"/>
          <w:lang w:eastAsia="ru-RU"/>
        </w:rPr>
        <w:t>.</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8"/>
          <w:lang w:eastAsia="ru-RU"/>
        </w:rPr>
      </w:pPr>
    </w:p>
    <w:p w:rsidR="0021053F" w:rsidRPr="00853E9B" w:rsidRDefault="00272769" w:rsidP="0021053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И.о.</w:t>
      </w:r>
      <w:r w:rsidR="0021053F" w:rsidRPr="00853E9B">
        <w:rPr>
          <w:rFonts w:ascii="Times New Roman" w:eastAsia="Times New Roman" w:hAnsi="Times New Roman" w:cs="Times New Roman"/>
          <w:sz w:val="28"/>
          <w:szCs w:val="20"/>
          <w:lang w:eastAsia="ru-RU"/>
        </w:rPr>
        <w:t>Глав</w:t>
      </w:r>
      <w:r>
        <w:rPr>
          <w:rFonts w:ascii="Times New Roman" w:eastAsia="Times New Roman" w:hAnsi="Times New Roman" w:cs="Times New Roman"/>
          <w:sz w:val="28"/>
          <w:szCs w:val="20"/>
          <w:lang w:eastAsia="ru-RU"/>
        </w:rPr>
        <w:t>ы</w:t>
      </w:r>
      <w:r w:rsidR="0021053F" w:rsidRPr="00853E9B">
        <w:rPr>
          <w:rFonts w:ascii="Times New Roman" w:eastAsia="Times New Roman" w:hAnsi="Times New Roman" w:cs="Times New Roman"/>
          <w:sz w:val="28"/>
          <w:szCs w:val="20"/>
          <w:lang w:eastAsia="ru-RU"/>
        </w:rPr>
        <w:t xml:space="preserve"> городс</w:t>
      </w:r>
      <w:r>
        <w:rPr>
          <w:rFonts w:ascii="Times New Roman" w:eastAsia="Times New Roman" w:hAnsi="Times New Roman" w:cs="Times New Roman"/>
          <w:sz w:val="28"/>
          <w:szCs w:val="20"/>
          <w:lang w:eastAsia="ru-RU"/>
        </w:rPr>
        <w:t xml:space="preserve">кого округа </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t xml:space="preserve">                                А.А. Прокудин</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21053F" w:rsidRPr="00853E9B" w:rsidTr="0021053F">
        <w:tc>
          <w:tcPr>
            <w:tcW w:w="4705" w:type="dxa"/>
          </w:tcPr>
          <w:p w:rsidR="0021053F" w:rsidRPr="00853E9B" w:rsidRDefault="00BA7B0A" w:rsidP="0021053F">
            <w:pPr>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w:t>
            </w:r>
          </w:p>
        </w:tc>
      </w:tr>
      <w:tr w:rsidR="0021053F" w:rsidRPr="00853E9B" w:rsidTr="0021053F">
        <w:tc>
          <w:tcPr>
            <w:tcW w:w="4705" w:type="dxa"/>
          </w:tcPr>
          <w:p w:rsidR="0021053F" w:rsidRPr="00853E9B" w:rsidRDefault="00BA7B0A" w:rsidP="0021053F">
            <w:pPr>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к </w:t>
            </w:r>
            <w:r w:rsidR="0021053F" w:rsidRPr="00853E9B">
              <w:rPr>
                <w:rFonts w:ascii="Times New Roman" w:eastAsiaTheme="minorEastAsia" w:hAnsi="Times New Roman"/>
                <w:sz w:val="28"/>
                <w:szCs w:val="28"/>
                <w:lang w:eastAsia="ru-RU"/>
              </w:rPr>
              <w:t>постановлени</w:t>
            </w:r>
            <w:r>
              <w:rPr>
                <w:rFonts w:ascii="Times New Roman" w:eastAsiaTheme="minorEastAsia" w:hAnsi="Times New Roman"/>
                <w:sz w:val="28"/>
                <w:szCs w:val="28"/>
                <w:lang w:eastAsia="ru-RU"/>
              </w:rPr>
              <w:t>ю</w:t>
            </w:r>
            <w:r w:rsidR="0021053F" w:rsidRPr="00853E9B">
              <w:rPr>
                <w:rFonts w:ascii="Times New Roman" w:eastAsiaTheme="minorEastAsia" w:hAnsi="Times New Roman"/>
                <w:sz w:val="28"/>
                <w:szCs w:val="28"/>
                <w:lang w:eastAsia="ru-RU"/>
              </w:rPr>
              <w:t xml:space="preserve"> администрации</w:t>
            </w:r>
          </w:p>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городского округа Кинель Самарской области</w:t>
            </w:r>
          </w:p>
        </w:tc>
      </w:tr>
      <w:tr w:rsidR="0021053F" w:rsidRPr="00853E9B" w:rsidTr="0021053F">
        <w:tc>
          <w:tcPr>
            <w:tcW w:w="4705" w:type="dxa"/>
          </w:tcPr>
          <w:p w:rsidR="0021053F" w:rsidRPr="00853E9B" w:rsidRDefault="009A691D" w:rsidP="0021053F">
            <w:pPr>
              <w:spacing w:after="0" w:line="240" w:lineRule="auto"/>
              <w:jc w:val="center"/>
              <w:rPr>
                <w:rFonts w:ascii="Times New Roman" w:eastAsiaTheme="minorEastAsia" w:hAnsi="Times New Roman"/>
                <w:sz w:val="28"/>
                <w:szCs w:val="28"/>
                <w:lang w:eastAsia="ru-RU"/>
              </w:rPr>
            </w:pPr>
            <w:r w:rsidRPr="009A691D">
              <w:rPr>
                <w:rFonts w:ascii="Times New Roman" w:eastAsiaTheme="minorEastAsia" w:hAnsi="Times New Roman"/>
                <w:sz w:val="28"/>
                <w:szCs w:val="28"/>
                <w:lang w:eastAsia="ru-RU"/>
              </w:rPr>
              <w:t xml:space="preserve">         от 23.06.2017 г. № 1960</w:t>
            </w:r>
            <w:bookmarkStart w:id="0" w:name="_GoBack"/>
            <w:bookmarkEnd w:id="0"/>
          </w:p>
        </w:tc>
      </w:tr>
    </w:tbl>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B751D3" w:rsidRPr="00853E9B" w:rsidRDefault="0021053F"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А</w:t>
      </w:r>
      <w:r w:rsidR="00B751D3" w:rsidRPr="00853E9B">
        <w:rPr>
          <w:rFonts w:ascii="Times New Roman" w:eastAsia="Times New Roman" w:hAnsi="Times New Roman" w:cs="Times New Roman"/>
          <w:b/>
          <w:sz w:val="28"/>
          <w:szCs w:val="28"/>
          <w:lang w:eastAsia="ru-RU"/>
        </w:rPr>
        <w:t>дминистративный регламент</w:t>
      </w:r>
    </w:p>
    <w:p w:rsidR="00B751D3" w:rsidRPr="00853E9B" w:rsidRDefault="00B751D3"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 xml:space="preserve">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21053F" w:rsidRPr="00853E9B">
        <w:rPr>
          <w:rFonts w:ascii="Times New Roman" w:eastAsia="Times New Roman" w:hAnsi="Times New Roman" w:cs="Times New Roman"/>
          <w:b/>
          <w:sz w:val="28"/>
          <w:szCs w:val="28"/>
          <w:lang w:eastAsia="ru-RU"/>
        </w:rPr>
        <w:t>городского округа Кинель Самарской области</w:t>
      </w:r>
      <w:r w:rsidRPr="00853E9B">
        <w:rPr>
          <w:rFonts w:ascii="Times New Roman" w:eastAsia="Times New Roman" w:hAnsi="Times New Roman" w:cs="Times New Roman"/>
          <w:b/>
          <w:sz w:val="28"/>
          <w:szCs w:val="28"/>
          <w:lang w:eastAsia="ru-RU"/>
        </w:rPr>
        <w:t>»</w:t>
      </w: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eastAsia="ru-RU"/>
        </w:rPr>
        <w:tab/>
        <w:t>Общие положения</w:t>
      </w:r>
    </w:p>
    <w:p w:rsidR="009E2F9E" w:rsidRPr="00853E9B" w:rsidRDefault="009E2F9E" w:rsidP="009E2F9E">
      <w:pPr>
        <w:spacing w:after="0" w:line="36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Административный регламент 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w:t>
      </w:r>
      <w:r w:rsidRPr="00853E9B">
        <w:rPr>
          <w:rFonts w:ascii="Times New Roman" w:eastAsia="Times New Roman" w:hAnsi="Times New Roman" w:cs="Times New Roman"/>
          <w:sz w:val="28"/>
          <w:szCs w:val="28"/>
          <w:lang w:eastAsia="ru-RU"/>
        </w:rPr>
        <w:lastRenderedPageBreak/>
        <w:t xml:space="preserve">сервитута осуществляется в соответствии с настоящим Административным регламентом в случаях: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проведения инженерных изысканий;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капитального или текущего ремонта линейного объекта;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осуществления геологического изучения недр;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w:t>
      </w:r>
      <w:r w:rsidRPr="00853E9B">
        <w:rPr>
          <w:rFonts w:ascii="Times New Roman" w:eastAsia="Times New Roman" w:hAnsi="Times New Roman" w:cs="Times New Roman"/>
          <w:sz w:val="28"/>
          <w:szCs w:val="28"/>
          <w:lang w:eastAsia="ru-RU"/>
        </w:rPr>
        <w:lastRenderedPageBreak/>
        <w:t xml:space="preserve">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1.4.1. Местонахождение администрации</w:t>
      </w:r>
      <w:r w:rsidR="008977DB" w:rsidRPr="00853E9B">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администрации (время местное):</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понедельник – пятница</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17.00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предпраздничные дни</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16.00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суббота и воскресенье</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выходные дни</w:t>
      </w:r>
    </w:p>
    <w:p w:rsidR="00DC1AFB" w:rsidRPr="00853E9B" w:rsidRDefault="00DC1AFB" w:rsidP="00DC1AFB">
      <w:pPr>
        <w:spacing w:after="0" w:line="360" w:lineRule="auto"/>
        <w:jc w:val="both"/>
        <w:rPr>
          <w:rFonts w:eastAsiaTheme="minorEastAsia"/>
          <w:sz w:val="28"/>
          <w:szCs w:val="20"/>
          <w:lang w:eastAsia="ru-RU"/>
        </w:rPr>
      </w:pPr>
      <w:r w:rsidRPr="00853E9B">
        <w:rPr>
          <w:rFonts w:ascii="Times New Roman" w:eastAsiaTheme="minorEastAsia" w:hAnsi="Times New Roman"/>
          <w:sz w:val="28"/>
          <w:szCs w:val="20"/>
          <w:lang w:eastAsia="ru-RU"/>
        </w:rPr>
        <w:t xml:space="preserve">          перерыв</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12.00 до 13.00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администрации: 8 (846 63) 6-18-50.</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Адрес электронной почты администрации: </w:t>
      </w:r>
      <w:r w:rsidRPr="00853E9B">
        <w:rPr>
          <w:rFonts w:ascii="Times New Roman" w:eastAsiaTheme="minorEastAsia" w:hAnsi="Times New Roman"/>
          <w:sz w:val="28"/>
          <w:szCs w:val="28"/>
          <w:lang w:val="en-US" w:eastAsia="ru-RU"/>
        </w:rPr>
        <w:t>kineladmin</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yandex</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ru</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1.4.2. Местонахождение </w:t>
      </w:r>
      <w:r w:rsidR="00D41967" w:rsidRPr="00853E9B">
        <w:rPr>
          <w:rFonts w:ascii="Times New Roman" w:eastAsiaTheme="minorEastAsia" w:hAnsi="Times New Roman"/>
          <w:sz w:val="28"/>
          <w:szCs w:val="28"/>
          <w:lang w:eastAsia="ru-RU"/>
        </w:rPr>
        <w:t>комитет</w:t>
      </w:r>
      <w:r w:rsidR="00E97B73" w:rsidRPr="00853E9B">
        <w:rPr>
          <w:rFonts w:ascii="Times New Roman" w:eastAsiaTheme="minorEastAsia" w:hAnsi="Times New Roman"/>
          <w:sz w:val="28"/>
          <w:szCs w:val="28"/>
          <w:lang w:eastAsia="ru-RU"/>
        </w:rPr>
        <w:t>а</w:t>
      </w:r>
      <w:r w:rsidR="008977DB" w:rsidRPr="00853E9B">
        <w:rPr>
          <w:rFonts w:ascii="Times New Roman" w:eastAsiaTheme="minorEastAsia" w:hAnsi="Times New Roman"/>
          <w:sz w:val="28"/>
          <w:szCs w:val="28"/>
          <w:lang w:eastAsia="ru-RU"/>
        </w:rPr>
        <w:t xml:space="preserve"> по управлению муниципальным имуществом городского округа Кинель Самарской области</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DC1AFB" w:rsidRPr="00853E9B" w:rsidTr="008977DB">
        <w:trPr>
          <w:trHeight w:val="619"/>
          <w:jc w:val="center"/>
        </w:trPr>
        <w:tc>
          <w:tcPr>
            <w:tcW w:w="4249" w:type="dxa"/>
            <w:vAlign w:val="center"/>
            <w:hideMark/>
          </w:tcPr>
          <w:p w:rsidR="00DC1AFB" w:rsidRPr="00853E9B" w:rsidRDefault="00DC1AFB"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E97B73" w:rsidRPr="00853E9B">
              <w:rPr>
                <w:rFonts w:ascii="Times New Roman" w:eastAsia="Times New Roman" w:hAnsi="Times New Roman" w:cs="Times New Roman"/>
                <w:sz w:val="28"/>
                <w:szCs w:val="28"/>
              </w:rPr>
              <w:t>по</w:t>
            </w:r>
            <w:r w:rsidRPr="00853E9B">
              <w:rPr>
                <w:rFonts w:ascii="Times New Roman" w:eastAsia="Times New Roman" w:hAnsi="Times New Roman" w:cs="Times New Roman"/>
                <w:sz w:val="28"/>
                <w:szCs w:val="28"/>
              </w:rPr>
              <w:t>недельник</w:t>
            </w:r>
            <w:r w:rsidR="00E97B73"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17.00</w:t>
            </w:r>
          </w:p>
        </w:tc>
      </w:tr>
      <w:tr w:rsidR="00DC1AFB" w:rsidRPr="00853E9B" w:rsidTr="008977DB">
        <w:trPr>
          <w:trHeight w:val="308"/>
          <w:jc w:val="center"/>
        </w:trPr>
        <w:tc>
          <w:tcPr>
            <w:tcW w:w="4249" w:type="dxa"/>
            <w:vAlign w:val="center"/>
            <w:hideMark/>
          </w:tcPr>
          <w:p w:rsidR="00E97B73" w:rsidRPr="00853E9B" w:rsidRDefault="00E97B73" w:rsidP="00E97B73">
            <w:pPr>
              <w:spacing w:after="0" w:line="240" w:lineRule="auto"/>
              <w:ind w:right="459"/>
              <w:jc w:val="both"/>
              <w:rPr>
                <w:rFonts w:ascii="Times New Roman" w:eastAsia="Times New Roman" w:hAnsi="Times New Roman" w:cs="Times New Roman"/>
                <w:sz w:val="28"/>
                <w:szCs w:val="28"/>
              </w:rPr>
            </w:pPr>
          </w:p>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в</w:t>
            </w:r>
            <w:r w:rsidR="00DC1AFB" w:rsidRPr="00853E9B">
              <w:rPr>
                <w:rFonts w:ascii="Times New Roman" w:eastAsia="Times New Roman" w:hAnsi="Times New Roman" w:cs="Times New Roman"/>
                <w:sz w:val="28"/>
                <w:szCs w:val="28"/>
              </w:rPr>
              <w:t>торник</w:t>
            </w:r>
            <w:r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12.00</w:t>
            </w:r>
          </w:p>
        </w:tc>
      </w:tr>
      <w:tr w:rsidR="00DC1AFB" w:rsidRPr="00853E9B" w:rsidTr="008977DB">
        <w:trPr>
          <w:trHeight w:val="619"/>
          <w:jc w:val="center"/>
        </w:trPr>
        <w:tc>
          <w:tcPr>
            <w:tcW w:w="4249" w:type="dxa"/>
            <w:vAlign w:val="center"/>
            <w:hideMark/>
          </w:tcPr>
          <w:p w:rsidR="00DC1AFB" w:rsidRPr="00853E9B" w:rsidRDefault="00E97B73" w:rsidP="00E97B73">
            <w:pPr>
              <w:spacing w:after="0" w:line="240" w:lineRule="auto"/>
              <w:ind w:left="1201" w:right="459" w:hanging="1276"/>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с</w:t>
            </w:r>
            <w:r w:rsidR="00DC1AFB" w:rsidRPr="00853E9B">
              <w:rPr>
                <w:rFonts w:ascii="Times New Roman" w:eastAsia="Times New Roman" w:hAnsi="Times New Roman" w:cs="Times New Roman"/>
                <w:sz w:val="28"/>
                <w:szCs w:val="28"/>
              </w:rPr>
              <w:t>реда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ч</w:t>
            </w:r>
            <w:r w:rsidR="00DC1AFB" w:rsidRPr="00853E9B">
              <w:rPr>
                <w:rFonts w:ascii="Times New Roman" w:eastAsia="Times New Roman" w:hAnsi="Times New Roman" w:cs="Times New Roman"/>
                <w:sz w:val="28"/>
                <w:szCs w:val="28"/>
              </w:rPr>
              <w:t>етверг</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п</w:t>
            </w:r>
            <w:r w:rsidR="00DC1AFB" w:rsidRPr="00853E9B">
              <w:rPr>
                <w:rFonts w:ascii="Times New Roman" w:eastAsia="Times New Roman" w:hAnsi="Times New Roman" w:cs="Times New Roman"/>
                <w:sz w:val="28"/>
                <w:szCs w:val="28"/>
              </w:rPr>
              <w:t>ятница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16.00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629"/>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с</w:t>
            </w:r>
            <w:r w:rsidR="00DC1AFB" w:rsidRPr="00853E9B">
              <w:rPr>
                <w:rFonts w:ascii="Times New Roman" w:eastAsia="Times New Roman" w:hAnsi="Times New Roman" w:cs="Times New Roman"/>
                <w:sz w:val="28"/>
                <w:szCs w:val="28"/>
              </w:rPr>
              <w:t>уббота, воскресенье</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выходные дни</w:t>
            </w:r>
          </w:p>
        </w:tc>
      </w:tr>
    </w:tbl>
    <w:p w:rsidR="00DC1AFB" w:rsidRPr="00853E9B" w:rsidRDefault="00DC1AFB" w:rsidP="00E97B73">
      <w:pPr>
        <w:spacing w:after="0" w:line="24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перерыв</w:t>
      </w:r>
      <w:r w:rsidRPr="00853E9B">
        <w:rPr>
          <w:rFonts w:ascii="Times New Roman" w:eastAsia="Times New Roman" w:hAnsi="Times New Roman" w:cs="Times New Roman"/>
          <w:sz w:val="28"/>
          <w:szCs w:val="28"/>
          <w:lang w:eastAsia="ru-RU"/>
        </w:rPr>
        <w:tab/>
        <w:t>с 12.00 до 13.00</w:t>
      </w:r>
    </w:p>
    <w:p w:rsidR="00E97B73" w:rsidRPr="00853E9B" w:rsidRDefault="00E97B73" w:rsidP="00E97B73">
      <w:pPr>
        <w:spacing w:after="0" w:line="240" w:lineRule="auto"/>
        <w:ind w:firstLine="708"/>
        <w:jc w:val="both"/>
        <w:rPr>
          <w:rFonts w:ascii="Times New Roman" w:eastAsia="Times New Roman" w:hAnsi="Times New Roman" w:cs="Times New Roman"/>
          <w:sz w:val="28"/>
          <w:szCs w:val="28"/>
          <w:lang w:eastAsia="ru-RU"/>
        </w:rPr>
      </w:pP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imes New Roman" w:hAnsi="Times New Roman" w:cs="Times New Roman"/>
          <w:sz w:val="28"/>
          <w:szCs w:val="28"/>
          <w:lang w:eastAsia="ru-RU"/>
        </w:rPr>
        <w:t>Справочные телефон: 8 (846 63) 6-17-78.</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МФЦ (время местное):</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Понедельник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Вторник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Среда</w:t>
      </w:r>
      <w:r w:rsidRPr="00853E9B">
        <w:rPr>
          <w:rFonts w:ascii="Times New Roman" w:eastAsiaTheme="minorEastAsia" w:hAnsi="Times New Roman"/>
          <w:sz w:val="28"/>
          <w:szCs w:val="28"/>
          <w:lang w:eastAsia="ru-RU"/>
        </w:rPr>
        <w:tab/>
        <w:t>08.00 - 20.00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Четверг</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Пятница</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Суббота</w:t>
      </w:r>
      <w:r w:rsidRPr="00853E9B">
        <w:rPr>
          <w:rFonts w:ascii="Times New Roman" w:eastAsiaTheme="minorEastAsia" w:hAnsi="Times New Roman"/>
          <w:sz w:val="28"/>
          <w:szCs w:val="28"/>
          <w:lang w:eastAsia="ru-RU"/>
        </w:rPr>
        <w:tab/>
        <w:t>09.00 - 14.00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Воскресенье</w:t>
      </w:r>
      <w:r w:rsidRPr="00853E9B">
        <w:rPr>
          <w:rFonts w:ascii="Times New Roman" w:eastAsiaTheme="minorEastAsia" w:hAnsi="Times New Roman"/>
          <w:sz w:val="28"/>
          <w:szCs w:val="28"/>
          <w:lang w:eastAsia="ru-RU"/>
        </w:rPr>
        <w:tab/>
        <w:t>выходной</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Без обеденного перерыва.</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МФЦ:</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8 (846 63) 6-12-21.</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Адрес электронной почты МФЦ:</w:t>
      </w:r>
      <w:r w:rsidRPr="00853E9B">
        <w:rPr>
          <w:rFonts w:ascii="Times New Roman" w:eastAsiaTheme="minorEastAsia" w:hAnsi="Times New Roman" w:cs="Times New Roman"/>
          <w:sz w:val="28"/>
          <w:szCs w:val="28"/>
          <w:vertAlign w:val="superscript"/>
          <w:lang w:eastAsia="ru-RU"/>
        </w:rPr>
        <w:t xml:space="preserve"> </w:t>
      </w:r>
      <w:r w:rsidRPr="00853E9B">
        <w:rPr>
          <w:rFonts w:ascii="Times New Roman" w:eastAsiaTheme="minorEastAsia" w:hAnsi="Times New Roman"/>
          <w:sz w:val="28"/>
          <w:szCs w:val="28"/>
          <w:lang w:eastAsia="ru-RU"/>
        </w:rPr>
        <w:t xml:space="preserve"> info@mfckinel.ru.</w:t>
      </w:r>
      <w:r w:rsidRPr="00853E9B">
        <w:rPr>
          <w:rFonts w:ascii="Times New Roman" w:eastAsia="Times New Roman" w:hAnsi="Times New Roman" w:cs="Times New Roman"/>
          <w:sz w:val="28"/>
          <w:szCs w:val="28"/>
          <w:lang w:eastAsia="ru-RU"/>
        </w:rPr>
        <w:t xml:space="preserve"> </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1.4.4. Информация о местонахождении, графике работы и справочных телефонах администрации, </w:t>
      </w:r>
      <w:r w:rsidR="008977DB" w:rsidRPr="00853E9B">
        <w:rPr>
          <w:rFonts w:ascii="Times New Roman" w:eastAsia="Times New Roman" w:hAnsi="Times New Roman" w:cs="Times New Roman"/>
          <w:sz w:val="28"/>
          <w:szCs w:val="28"/>
          <w:lang w:eastAsia="ru-RU"/>
        </w:rPr>
        <w:t xml:space="preserve">комитета, </w:t>
      </w:r>
      <w:r w:rsidRPr="00853E9B">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ее получения, размещается:</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официальном интернет-сайте администрации: http://кинельгород.рф</w:t>
      </w:r>
      <w:r w:rsidR="009E2F9E"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53E9B">
        <w:rPr>
          <w:rFonts w:ascii="Times New Roman" w:eastAsia="Times New Roman" w:hAnsi="Times New Roman" w:cs="Times New Roman"/>
          <w:sz w:val="28"/>
          <w:szCs w:val="28"/>
          <w:lang w:val="en-US" w:eastAsia="ru-RU"/>
        </w:rPr>
        <w:t>www</w:t>
      </w:r>
      <w:r w:rsidRPr="00853E9B">
        <w:rPr>
          <w:rFonts w:ascii="Times New Roman" w:eastAsia="Times New Roman" w:hAnsi="Times New Roman" w:cs="Times New Roman"/>
          <w:sz w:val="28"/>
          <w:szCs w:val="28"/>
          <w:lang w:eastAsia="ru-RU"/>
        </w:rPr>
        <w:t>.мфц63.рф</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личное консультирование;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телефону;</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устное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6</w:t>
      </w:r>
      <w:r w:rsidRPr="00853E9B">
        <w:rPr>
          <w:rFonts w:ascii="Times New Roman" w:eastAsia="Times New Roman" w:hAnsi="Times New Roman" w:cs="Times New Roman"/>
          <w:sz w:val="28"/>
          <w:szCs w:val="28"/>
          <w:lang w:eastAsia="ru-RU"/>
        </w:rPr>
        <w:t>. Индивидуальное личное консультирование.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не может превышать 20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7</w:t>
      </w:r>
      <w:r w:rsidRPr="00853E9B">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8</w:t>
      </w:r>
      <w:r w:rsidRPr="00853E9B">
        <w:rPr>
          <w:rFonts w:ascii="Times New Roman" w:eastAsia="Times New Roman" w:hAnsi="Times New Roman" w:cs="Times New Roman"/>
          <w:sz w:val="28"/>
          <w:szCs w:val="28"/>
          <w:lang w:eastAsia="ru-RU"/>
        </w:rPr>
        <w:t>. Индивидуальное консультирование по телефону.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Время разговора не должно превышать 10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том случае, если должностное лицо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9</w:t>
      </w:r>
      <w:r w:rsidRPr="00853E9B">
        <w:rPr>
          <w:rFonts w:ascii="Times New Roman" w:eastAsia="Times New Roman" w:hAnsi="Times New Roman" w:cs="Times New Roman"/>
          <w:sz w:val="28"/>
          <w:szCs w:val="28"/>
          <w:lang w:eastAsia="ru-RU"/>
        </w:rPr>
        <w:t>. Публичное письменное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53E9B" w:rsidDel="00CA6636">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10</w:t>
      </w:r>
      <w:r w:rsidRPr="00853E9B">
        <w:rPr>
          <w:rFonts w:ascii="Times New Roman" w:eastAsia="Times New Roman" w:hAnsi="Times New Roman" w:cs="Times New Roman"/>
          <w:sz w:val="28"/>
          <w:szCs w:val="28"/>
          <w:lang w:eastAsia="ru-RU"/>
        </w:rPr>
        <w:t>. Публичное устное информирование.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8977DB" w:rsidRPr="00853E9B">
        <w:rPr>
          <w:rFonts w:ascii="Times New Roman" w:eastAsia="Times New Roman" w:hAnsi="Times New Roman" w:cs="Times New Roman"/>
          <w:sz w:val="28"/>
          <w:szCs w:val="28"/>
          <w:lang w:eastAsia="ru-RU"/>
        </w:rPr>
        <w:t xml:space="preserve">(комитета, МФЦ) </w:t>
      </w:r>
      <w:r w:rsidRPr="00853E9B">
        <w:rPr>
          <w:rFonts w:ascii="Times New Roman" w:eastAsia="Times New Roman" w:hAnsi="Times New Roman" w:cs="Times New Roman"/>
          <w:sz w:val="28"/>
          <w:szCs w:val="28"/>
          <w:lang w:eastAsia="ru-RU"/>
        </w:rPr>
        <w:t>с привлечением средств массовой информации.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1.4.1</w:t>
      </w:r>
      <w:r w:rsidR="00400BD1" w:rsidRPr="00853E9B">
        <w:rPr>
          <w:rFonts w:ascii="Times New Roman" w:eastAsia="Times New Roman" w:hAnsi="Times New Roman" w:cs="Times New Roman"/>
          <w:sz w:val="28"/>
          <w:szCs w:val="28"/>
          <w:lang w:eastAsia="ru-RU"/>
        </w:rPr>
        <w:t>1</w:t>
      </w:r>
      <w:r w:rsidRPr="00853E9B">
        <w:rPr>
          <w:rFonts w:ascii="Times New Roman" w:eastAsia="Times New Roman" w:hAnsi="Times New Roman" w:cs="Times New Roman"/>
          <w:sz w:val="28"/>
          <w:szCs w:val="28"/>
          <w:lang w:eastAsia="ru-RU"/>
        </w:rPr>
        <w:t>. Должностные лица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2</w:t>
      </w:r>
      <w:r w:rsidRPr="00853E9B">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3</w:t>
      </w:r>
      <w:r w:rsidRPr="00853E9B">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4</w:t>
      </w:r>
      <w:r w:rsidRPr="00853E9B">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val="en-US" w:eastAsia="ru-RU"/>
        </w:rPr>
        <w:t>I</w:t>
      </w:r>
      <w:r w:rsidRPr="00853E9B">
        <w:rPr>
          <w:rFonts w:ascii="Times New Roman" w:eastAsia="Times New Roman" w:hAnsi="Times New Roman" w:cs="Times New Roman"/>
          <w:b/>
          <w:sz w:val="28"/>
          <w:szCs w:val="28"/>
          <w:lang w:eastAsia="ru-RU"/>
        </w:rPr>
        <w:t>.</w:t>
      </w:r>
      <w:r w:rsidRPr="00853E9B">
        <w:rPr>
          <w:rFonts w:ascii="Times New Roman" w:eastAsia="Times New Roman" w:hAnsi="Times New Roman" w:cs="Times New Roman"/>
          <w:b/>
          <w:sz w:val="28"/>
          <w:szCs w:val="28"/>
          <w:lang w:eastAsia="ru-RU"/>
        </w:rPr>
        <w:tab/>
        <w:t>Стандарт предоставления муниципальной услуги</w:t>
      </w:r>
    </w:p>
    <w:p w:rsidR="009E2F9E" w:rsidRPr="00853E9B" w:rsidRDefault="009E2F9E" w:rsidP="009E2F9E">
      <w:pPr>
        <w:tabs>
          <w:tab w:val="left" w:pos="1134"/>
        </w:tabs>
        <w:spacing w:after="0" w:line="360" w:lineRule="auto"/>
        <w:jc w:val="both"/>
        <w:rPr>
          <w:rFonts w:ascii="Times New Roman" w:eastAsia="Times New Roman" w:hAnsi="Times New Roman" w:cs="Times New Roman"/>
          <w:sz w:val="28"/>
          <w:szCs w:val="28"/>
          <w:lang w:eastAsia="ru-RU"/>
        </w:rPr>
      </w:pP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DC1AFB" w:rsidRPr="00853E9B">
        <w:rPr>
          <w:rFonts w:ascii="Times New Roman" w:eastAsia="Times New Roman" w:hAnsi="Times New Roman" w:cs="Times New Roman"/>
          <w:sz w:val="28"/>
          <w:szCs w:val="28"/>
          <w:lang w:eastAsia="ru-RU"/>
        </w:rPr>
        <w:t>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2.2. </w:t>
      </w:r>
      <w:r w:rsidR="00DC1AFB" w:rsidRPr="00853E9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w:t>
      </w:r>
      <w:r w:rsidR="00DC1AFB" w:rsidRPr="00853E9B">
        <w:rPr>
          <w:rFonts w:ascii="Times New Roman" w:eastAsia="Times New Roman" w:hAnsi="Times New Roman" w:cs="Times New Roman"/>
          <w:sz w:val="28"/>
          <w:szCs w:val="28"/>
          <w:lang w:eastAsia="ru-RU"/>
        </w:rPr>
        <w:lastRenderedPageBreak/>
        <w:t>области (далее – уполномоченный орган</w:t>
      </w:r>
      <w:r w:rsidR="004A41D4" w:rsidRPr="00853E9B">
        <w:rPr>
          <w:rFonts w:ascii="Times New Roman" w:eastAsia="Times New Roman" w:hAnsi="Times New Roman" w:cs="Times New Roman"/>
          <w:sz w:val="28"/>
          <w:szCs w:val="28"/>
          <w:lang w:eastAsia="ru-RU"/>
        </w:rPr>
        <w:t>, администрация</w:t>
      </w:r>
      <w:r w:rsidR="00DC1AFB" w:rsidRPr="00853E9B">
        <w:rPr>
          <w:rFonts w:ascii="Times New Roman" w:eastAsia="Times New Roman" w:hAnsi="Times New Roman" w:cs="Times New Roman"/>
          <w:sz w:val="28"/>
          <w:szCs w:val="28"/>
          <w:lang w:eastAsia="ru-RU"/>
        </w:rPr>
        <w:t>)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00AF6990" w:rsidRPr="00853E9B">
        <w:rPr>
          <w:rFonts w:ascii="Times New Roman" w:eastAsia="Times New Roman" w:hAnsi="Times New Roman" w:cs="Times New Roman"/>
          <w:sz w:val="28"/>
          <w:szCs w:val="28"/>
          <w:lang w:eastAsia="ru-RU"/>
        </w:rPr>
        <w:t>, Комитет</w:t>
      </w:r>
      <w:r w:rsidR="00DC1AFB"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агентством по недропользованию (далее – Роснедра) и его территориальным органом – Управлением по недропользованию по Самарской области;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Управлением Федеральной миграционной службы по Самарской области (далее – ФМС);</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органами местного самоуправления (их структурными подразделениями).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отказ в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2.4. Муниципальная услуга предоставляется в срок, не превышающий 25 дней со дня поступления заявления о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Земельный кодекс Российской Федерации от 25.10.2001 № 136-ФЗ;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02.01.2015 № 1 «Об утверждении Положения о государственном земельном надзоре»;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Закон Самарской области от 12.07.2006 № 90-ГД «О градостроительной деятельности на территории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1AFB" w:rsidRPr="00853E9B" w:rsidRDefault="00DC1AFB" w:rsidP="00DC1AFB">
      <w:pPr>
        <w:spacing w:after="0" w:line="360" w:lineRule="auto"/>
        <w:ind w:firstLine="709"/>
        <w:jc w:val="both"/>
        <w:rPr>
          <w:rFonts w:ascii="Times New Roman" w:eastAsia="Times New Roman" w:hAnsi="Times New Roman" w:cs="Times New Roman"/>
          <w:color w:val="FF0000"/>
          <w:sz w:val="28"/>
          <w:szCs w:val="28"/>
          <w:lang w:eastAsia="ru-RU"/>
        </w:rPr>
      </w:pPr>
      <w:r w:rsidRPr="00853E9B">
        <w:rPr>
          <w:rFonts w:ascii="Times New Roman" w:eastAsia="Times New Roman" w:hAnsi="Times New Roman" w:cs="Times New Roman"/>
          <w:sz w:val="28"/>
          <w:szCs w:val="28"/>
          <w:lang w:eastAsia="ru-RU"/>
        </w:rPr>
        <w:lastRenderedPageBreak/>
        <w:t>Устав городского округа Ки</w:t>
      </w:r>
      <w:r w:rsidR="004A41D4" w:rsidRPr="00853E9B">
        <w:rPr>
          <w:rFonts w:ascii="Times New Roman" w:eastAsia="Times New Roman" w:hAnsi="Times New Roman" w:cs="Times New Roman"/>
          <w:sz w:val="28"/>
          <w:szCs w:val="28"/>
          <w:lang w:eastAsia="ru-RU"/>
        </w:rPr>
        <w:t>нель Самарской области, принят р</w:t>
      </w:r>
      <w:r w:rsidRPr="00853E9B">
        <w:rPr>
          <w:rFonts w:ascii="Times New Roman" w:eastAsia="Times New Roman" w:hAnsi="Times New Roman" w:cs="Times New Roman"/>
          <w:sz w:val="28"/>
          <w:szCs w:val="28"/>
          <w:lang w:eastAsia="ru-RU"/>
        </w:rPr>
        <w:t>ешением Думы городского округа Кинель Самарской области от 06.02.2014 г. №410 (с изменениями от 12.05.2015 г.</w:t>
      </w:r>
      <w:r w:rsidR="00981F4A">
        <w:rPr>
          <w:rFonts w:ascii="Times New Roman" w:eastAsia="Times New Roman" w:hAnsi="Times New Roman" w:cs="Times New Roman"/>
          <w:sz w:val="28"/>
          <w:szCs w:val="28"/>
          <w:lang w:eastAsia="ru-RU"/>
        </w:rPr>
        <w:t xml:space="preserve">, </w:t>
      </w:r>
      <w:r w:rsidR="00981F4A" w:rsidRPr="00981F4A">
        <w:rPr>
          <w:rFonts w:ascii="Times New Roman" w:hAnsi="Times New Roman" w:cs="Times New Roman"/>
          <w:bCs/>
          <w:color w:val="333333"/>
          <w:sz w:val="28"/>
          <w:szCs w:val="28"/>
          <w:shd w:val="clear" w:color="auto" w:fill="FFFFFF"/>
        </w:rPr>
        <w:t>28.01.2016г., 26.05.2016г., 15.12.2016г.</w:t>
      </w:r>
      <w:r w:rsidRPr="00853E9B">
        <w:rPr>
          <w:rFonts w:ascii="Times New Roman" w:eastAsia="Times New Roman" w:hAnsi="Times New Roman" w:cs="Times New Roman"/>
          <w:sz w:val="28"/>
          <w:szCs w:val="28"/>
          <w:lang w:eastAsia="ru-RU"/>
        </w:rPr>
        <w:t>);</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настоящий Административный регламент.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853E9B">
          <w:rPr>
            <w:rFonts w:ascii="Times New Roman" w:eastAsia="Times New Roman" w:hAnsi="Times New Roman" w:cs="Times New Roman"/>
            <w:sz w:val="28"/>
            <w:szCs w:val="28"/>
            <w:lang w:eastAsia="ru-RU"/>
          </w:rPr>
          <w:t>www.pravo.gov.ru</w:t>
        </w:r>
      </w:hyperlink>
      <w:r w:rsidRPr="00853E9B">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w:t>
      </w:r>
      <w:bookmarkStart w:id="1" w:name="_Hlk481594034"/>
      <w:r w:rsidR="007F7F62"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1"/>
      <w:r w:rsidR="007F7F62"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по месту нахождения земельного участка (земли), в отношении которых испрашивается разрешение, или в МФЦ следующие документы: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заявление о выдаче разрешения (далее – заявление) по форме согласно Приложению № 1 к Административному регламенту;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Также для получения муниципальной услуги в соответствии с подпунктом 5 пункта 1.2 настоящего Административного регламента заявитель самостоятельно </w:t>
      </w:r>
      <w:r w:rsidRPr="00853E9B">
        <w:rPr>
          <w:rFonts w:ascii="Times New Roman" w:eastAsia="Times New Roman" w:hAnsi="Times New Roman" w:cs="Times New Roman"/>
          <w:sz w:val="28"/>
          <w:szCs w:val="28"/>
          <w:lang w:eastAsia="ru-RU"/>
        </w:rPr>
        <w:lastRenderedPageBreak/>
        <w:t>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b/>
          <w:sz w:val="28"/>
          <w:szCs w:val="28"/>
        </w:rPr>
        <w:lastRenderedPageBreak/>
        <w:t xml:space="preserve">5) </w:t>
      </w:r>
      <w:r w:rsidRPr="00853E9B">
        <w:rPr>
          <w:rStyle w:val="afa"/>
          <w:rFonts w:ascii="Times New Roman" w:hAnsi="Times New Roman"/>
          <w:b w:val="0"/>
          <w:sz w:val="28"/>
          <w:szCs w:val="28"/>
        </w:rPr>
        <w:t xml:space="preserve">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 </w:t>
      </w:r>
      <w:r w:rsidRPr="00853E9B">
        <w:rPr>
          <w:rFonts w:ascii="Times New Roman" w:hAnsi="Times New Roman"/>
          <w:sz w:val="28"/>
          <w:szCs w:val="28"/>
        </w:rPr>
        <w:t>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инвалидом первой или второй группы, имеющим специальное автотранспортное средство, оборудованное системой ручного управления, или гражданином, имеющим ребенка-инвалида, вблизи места проживания соответственно инвалида первой или второй группы или гражданина, имеющего ребенка-инвалида</w:t>
      </w:r>
      <w:r w:rsidRPr="00853E9B">
        <w:rPr>
          <w:rFonts w:ascii="Times New Roman" w:hAnsi="Times New Roman"/>
          <w:b/>
          <w:sz w:val="28"/>
          <w:szCs w:val="28"/>
        </w:rPr>
        <w:t>);</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sz w:val="28"/>
          <w:szCs w:val="28"/>
        </w:rPr>
        <w:t>6) свидетельство о рождении ребенка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гражданином, имеющим ребенка-инвалида, вблизи места проживания указанного гражданина</w:t>
      </w:r>
      <w:r w:rsidRPr="00853E9B">
        <w:rPr>
          <w:rFonts w:ascii="Times New Roman" w:hAnsi="Times New Roman"/>
          <w:b/>
          <w:sz w:val="28"/>
          <w:szCs w:val="28"/>
        </w:rPr>
        <w:t>).</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eastAsia="Times New Roman" w:hAnsi="Times New Roman" w:cs="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2.7. Не допускается требовать от заявителя предоставлениях иных документов, не указанных в пункте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color w:val="262626"/>
          <w:sz w:val="28"/>
          <w:szCs w:val="28"/>
          <w:lang w:eastAsia="ru-RU"/>
        </w:rPr>
      </w:pPr>
      <w:r w:rsidRPr="00853E9B">
        <w:rPr>
          <w:rFonts w:ascii="Times New Roman" w:eastAsia="Times New Roman" w:hAnsi="Times New Roman" w:cs="Times New Roman"/>
          <w:sz w:val="28"/>
          <w:szCs w:val="28"/>
          <w:lang w:eastAsia="ru-RU"/>
        </w:rPr>
        <w:t xml:space="preserve">1) </w:t>
      </w:r>
      <w:r w:rsidRPr="00853E9B">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853E9B">
        <w:rPr>
          <w:rFonts w:ascii="Times New Roman" w:eastAsia="Times New Roman" w:hAnsi="Times New Roman" w:cs="Times New Roman"/>
          <w:sz w:val="28"/>
          <w:szCs w:val="28"/>
          <w:lang w:eastAsia="ru-RU"/>
        </w:rPr>
        <w:t xml:space="preserve">муниципальной услуги </w:t>
      </w:r>
      <w:r w:rsidRPr="00853E9B">
        <w:rPr>
          <w:rFonts w:ascii="Times New Roman" w:eastAsia="Times New Roman" w:hAnsi="Times New Roman" w:cs="Times New Roman"/>
          <w:color w:val="262626"/>
          <w:sz w:val="28"/>
          <w:szCs w:val="28"/>
          <w:lang w:eastAsia="ru-RU"/>
        </w:rPr>
        <w:t xml:space="preserve">является юридическое лицо;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кадастровая выписка о земельном участке или кадастровый паспорт земельного участка;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9) договор или иной документ, подтверждающий согласие собственника (владельца) линейного объекта на осуществление капитального или текущего </w:t>
      </w:r>
      <w:r w:rsidRPr="00853E9B">
        <w:rPr>
          <w:rFonts w:ascii="Times New Roman" w:eastAsia="Times New Roman" w:hAnsi="Times New Roman" w:cs="Times New Roman"/>
          <w:sz w:val="28"/>
          <w:szCs w:val="28"/>
          <w:lang w:eastAsia="ru-RU"/>
        </w:rPr>
        <w:lastRenderedPageBreak/>
        <w:t>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
    <w:p w:rsidR="004A41D4" w:rsidRPr="00853E9B" w:rsidRDefault="004A41D4"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hAnsi="Times New Roman"/>
          <w:sz w:val="28"/>
          <w:szCs w:val="28"/>
        </w:rPr>
        <w:t>10) копия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r w:rsidRPr="00853E9B">
        <w:rPr>
          <w:rFonts w:ascii="Times New Roman" w:eastAsia="Times New Roman" w:hAnsi="Times New Roman" w:cs="Times New Roman"/>
          <w:spacing w:val="-4"/>
          <w:sz w:val="28"/>
          <w:szCs w:val="28"/>
          <w:lang w:eastAsia="ar-SA"/>
        </w:rPr>
        <w:t xml:space="preserve">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 xml:space="preserve">Заявитель вправе представить </w:t>
      </w:r>
      <w:r w:rsidRPr="00853E9B">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соответствии с запрашиваемым разрешением.</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в случае, если разрешение испрашивается в соответствии с подпунктом 1, 2, 3 или 4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 представление заявителем неполного комплекта документов, предусмотренного пунктом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земельный участок, на использование которого испрашивается разрешение, предоставлен физическому или юридическому лицу;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заявитель, подавший заявление на основании 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предоставление заявителем недостоверных сведений;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выдача разрешения по заявлению, поданному на основании подпункта 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 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 участка;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10)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Pr="00853E9B">
        <w:rPr>
          <w:rFonts w:ascii="Cambria" w:eastAsia="Times New Roman" w:hAnsi="Cambria" w:cs="Times New Roman"/>
          <w:sz w:val="24"/>
          <w:szCs w:val="24"/>
          <w:lang w:eastAsia="ru-RU"/>
        </w:rPr>
        <w:t xml:space="preserve"> </w:t>
      </w: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для целей размещения линейного объекта, принято решение о предварительном </w:t>
      </w:r>
      <w:r w:rsidRPr="00853E9B">
        <w:rPr>
          <w:rFonts w:ascii="Times New Roman" w:eastAsia="Times New Roman" w:hAnsi="Times New Roman" w:cs="Times New Roman"/>
          <w:sz w:val="28"/>
          <w:szCs w:val="28"/>
          <w:lang w:eastAsia="ru-RU"/>
        </w:rPr>
        <w:lastRenderedPageBreak/>
        <w:t>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12) размещение Объекта после его создания (реконструкции) ограничит доступ к территории общего пользования.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Присутственные места в администрации оборудуются: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противопожарной системой и средствами пожаротушения;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охраны.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9E2F9E" w:rsidRPr="00853E9B" w:rsidRDefault="009E2F9E" w:rsidP="009E2F9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9E2F9E" w:rsidRPr="00853E9B"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E2F9E" w:rsidRPr="00853E9B" w:rsidRDefault="00F168C6" w:rsidP="009E2F9E">
      <w:pPr>
        <w:spacing w:after="0" w:line="336" w:lineRule="auto"/>
        <w:ind w:firstLine="709"/>
        <w:jc w:val="both"/>
        <w:rPr>
          <w:rFonts w:ascii="Times New Roman" w:eastAsia="Times New Roman" w:hAnsi="Times New Roman" w:cs="Times New Roman"/>
          <w:sz w:val="28"/>
          <w:szCs w:val="28"/>
          <w:lang w:eastAsia="ar-SA"/>
        </w:rPr>
      </w:pPr>
      <w:r w:rsidRPr="00F168C6">
        <w:rPr>
          <w:rFonts w:ascii="Times New Roman" w:eastAsia="Times New Roman" w:hAnsi="Times New Roman" w:cs="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9E2F9E" w:rsidRPr="00853E9B">
        <w:rPr>
          <w:rFonts w:ascii="Times New Roman" w:eastAsia="Times New Roman" w:hAnsi="Times New Roman" w:cs="Times New Roman"/>
          <w:sz w:val="28"/>
          <w:szCs w:val="28"/>
          <w:lang w:eastAsia="ar-SA"/>
        </w:rPr>
        <w:t>.</w:t>
      </w:r>
    </w:p>
    <w:p w:rsidR="009E2F9E" w:rsidRPr="00853E9B" w:rsidRDefault="009E2F9E" w:rsidP="009E2F9E">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2.16. Показателями доступности и качества предоставления муниципальной услуги являются:</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2.18.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которыми у администрации заключены соглашения о взаимодействии.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val="en-US" w:eastAsia="ru-RU"/>
        </w:rPr>
        <w:t>III</w:t>
      </w:r>
      <w:r w:rsidRPr="00853E9B">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в электронной форме</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формирование и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Блок-схема административных процедур приведена в Приложении № 2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9710AC" w:rsidRPr="00853E9B">
        <w:rPr>
          <w:rFonts w:ascii="Times New Roman" w:eastAsia="Times New Roman" w:hAnsi="Times New Roman" w:cs="Times New Roman"/>
          <w:sz w:val="28"/>
          <w:szCs w:val="28"/>
          <w:lang w:eastAsia="ru-RU"/>
        </w:rPr>
        <w:t>(</w:t>
      </w:r>
      <w:bookmarkStart w:id="2" w:name="_Hlk481594303"/>
      <w:r w:rsidR="009710AC"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2"/>
      <w:r w:rsidR="009710AC"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с соответствующим запросом (заявлением) и документами, необходимыми для предоставления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9710AC" w:rsidRPr="00853E9B">
        <w:rPr>
          <w:rFonts w:ascii="Times New Roman" w:eastAsia="Times New Roman" w:hAnsi="Times New Roman" w:cs="Times New Roman"/>
          <w:sz w:val="28"/>
          <w:szCs w:val="28"/>
          <w:lang w:eastAsia="ru-RU"/>
        </w:rPr>
        <w:t xml:space="preserve"> </w:t>
      </w:r>
      <w:bookmarkStart w:id="3" w:name="_Hlk481594352"/>
      <w:r w:rsidR="009710AC"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3"/>
      <w:r w:rsidR="009710AC"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осуществляет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bookmarkStart w:id="4" w:name="_Hlk481594444"/>
      <w:r w:rsidR="009710AC" w:rsidRPr="00853E9B">
        <w:rPr>
          <w:rFonts w:ascii="Times New Roman" w:eastAsia="Times New Roman" w:hAnsi="Times New Roman" w:cs="Times New Roman"/>
          <w:sz w:val="28"/>
          <w:szCs w:val="28"/>
          <w:lang w:eastAsia="ru-RU"/>
        </w:rPr>
        <w:t xml:space="preserve">(структурное подразделение уполномоченного органа) </w:t>
      </w:r>
      <w:bookmarkEnd w:id="4"/>
      <w:r w:rsidRPr="00853E9B">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услуги, на базе МФЦ, работа с документами в МФЦ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составляет и направляет в адрес заявителя расписку о приеме пакета документов согласно Приложению № 4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- 7 рабочих дней с указанного момента.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r w:rsidR="00F168C6">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bookmarkStart w:id="5" w:name="_Hlk481594808"/>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Pr="00853E9B">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3.28. Если заявитель не представил</w:t>
      </w:r>
      <w:r w:rsidRPr="00853E9B">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853E9B">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color w:val="262626"/>
          <w:sz w:val="28"/>
          <w:szCs w:val="28"/>
          <w:lang w:eastAsia="ru-RU"/>
        </w:rPr>
        <w:t>выписку из Единого государственного реестра недвижимости 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853E9B">
        <w:rPr>
          <w:rFonts w:ascii="Times New Roman" w:eastAsia="Times New Roman" w:hAnsi="Times New Roman" w:cs="Times New Roman"/>
          <w:sz w:val="28"/>
          <w:szCs w:val="28"/>
          <w:lang w:eastAsia="ru-RU"/>
        </w:rPr>
        <w:t>линейное сооружение (линейный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кадастровую выписку о земельном участке;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кадастровый паспорт земельного участка.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853E9B">
        <w:rPr>
          <w:rFonts w:ascii="Times New Roman" w:eastAsia="Times New Roman" w:hAnsi="Times New Roman" w:cs="Times New Roman"/>
          <w:sz w:val="28"/>
          <w:szCs w:val="28"/>
          <w:lang w:eastAsia="ru-RU"/>
        </w:rPr>
        <w:t xml:space="preserve">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 </w:t>
      </w:r>
      <w:r w:rsidRPr="00853E9B">
        <w:rPr>
          <w:rFonts w:ascii="Times New Roman" w:eastAsia="Times New Roman" w:hAnsi="Times New Roman" w:cs="Times New Roman"/>
          <w:sz w:val="28"/>
          <w:szCs w:val="28"/>
          <w:lang w:eastAsia="ar-SA"/>
        </w:rPr>
        <w:t>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Роснедра и его территориальный орган – Управление по недропользованию по Самарской области, а также в Минлесхоз.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 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почтовым отправлением;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курьером, под расписку.</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наименование администрации</w:t>
      </w:r>
      <w:r w:rsidR="00A70B1E" w:rsidRPr="00853E9B">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853E9B">
        <w:rPr>
          <w:rFonts w:ascii="Times New Roman" w:eastAsia="Times New Roman" w:hAnsi="Times New Roman" w:cs="Times New Roman"/>
          <w:sz w:val="28"/>
          <w:szCs w:val="28"/>
          <w:lang w:eastAsia="ru-RU"/>
        </w:rPr>
        <w:t>, направляющей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дата направления межведомственного запроса;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3.36. Должностным лицом, осуществляющим административную процедуру, является должностное лицо администрации</w:t>
      </w:r>
      <w:r w:rsidR="00A70B1E" w:rsidRPr="00853E9B">
        <w:rPr>
          <w:rFonts w:ascii="Times New Roman" w:eastAsia="Times New Roman" w:hAnsi="Times New Roman" w:cs="Times New Roman"/>
          <w:sz w:val="28"/>
          <w:szCs w:val="28"/>
          <w:lang w:eastAsia="ru-RU"/>
        </w:rPr>
        <w:t xml:space="preserve"> </w:t>
      </w:r>
      <w:bookmarkStart w:id="6" w:name="_Hlk481594900"/>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6"/>
      <w:r w:rsidRPr="00853E9B">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3.37.2. Должностное лицо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представленной на межведомственные запросы.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решения об отказе в выдаче заявителю разрешения с соблюдением требований, содержащихся в пункте 3.39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об отказе в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3.38. Разрешение выдается: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а) для проведения инженерных изысканий либо капитального или текущего ремонта линейного объекта на срок не более одного года;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для геологического изучения недр на срок действия соответствующей лицензии;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 для размещения Объекта на срок, не превышающий десять лет;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3.42.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3.43.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9E2F9E" w:rsidRPr="00853E9B" w:rsidRDefault="009E2F9E" w:rsidP="009E2F9E">
      <w:pPr>
        <w:spacing w:after="0" w:line="240" w:lineRule="auto"/>
        <w:ind w:firstLine="709"/>
        <w:jc w:val="center"/>
        <w:rPr>
          <w:rFonts w:ascii="Times New Roman" w:eastAsia="Times New Roman" w:hAnsi="Times New Roman" w:cs="Times New Roman"/>
          <w:sz w:val="28"/>
          <w:szCs w:val="28"/>
          <w:lang w:eastAsia="ru-RU"/>
        </w:rPr>
      </w:pP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IV. Формы контроля за исполнением</w:t>
      </w: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Административного регламента</w:t>
      </w:r>
    </w:p>
    <w:p w:rsidR="0093646C" w:rsidRPr="00853E9B" w:rsidRDefault="0093646C" w:rsidP="0093646C">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w:t>
      </w:r>
      <w:r w:rsidRPr="00853E9B">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4.2.</w:t>
      </w:r>
      <w:r w:rsidRPr="00853E9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4.3.</w:t>
      </w:r>
      <w:r w:rsidRPr="00853E9B">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4.4.</w:t>
      </w:r>
      <w:r w:rsidRPr="00853E9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4.5.</w:t>
      </w:r>
      <w:r w:rsidRPr="00853E9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4.6.</w:t>
      </w:r>
      <w:r w:rsidRPr="00853E9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Плановые проверки проводятся не реже 1 раза в 3 года.</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4.7.</w:t>
      </w:r>
      <w:r w:rsidRPr="00853E9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4.8.</w:t>
      </w:r>
      <w:r w:rsidRPr="00853E9B">
        <w:rPr>
          <w:rFonts w:ascii="Times New Roman" w:eastAsiaTheme="minorEastAsia" w:hAnsi="Times New Roman"/>
          <w:sz w:val="28"/>
          <w:szCs w:val="28"/>
          <w:lang w:eastAsia="ru-RU"/>
        </w:rPr>
        <w:tab/>
        <w:t xml:space="preserve">Должностные </w:t>
      </w:r>
      <w:bookmarkStart w:id="7" w:name="_Hlk481594936"/>
      <w:r w:rsidRPr="00853E9B">
        <w:rPr>
          <w:rFonts w:ascii="Times New Roman" w:eastAsiaTheme="minorEastAsia" w:hAnsi="Times New Roman"/>
          <w:sz w:val="28"/>
          <w:szCs w:val="28"/>
          <w:lang w:eastAsia="ru-RU"/>
        </w:rPr>
        <w:t xml:space="preserve">лица </w:t>
      </w:r>
      <w:r w:rsidR="00F03C1E" w:rsidRPr="00853E9B">
        <w:rPr>
          <w:rFonts w:ascii="Times New Roman" w:eastAsiaTheme="minorEastAsia" w:hAnsi="Times New Roman"/>
          <w:sz w:val="28"/>
          <w:szCs w:val="28"/>
          <w:lang w:eastAsia="ru-RU"/>
        </w:rPr>
        <w:t>структурного подразделения уполномоченного органа</w:t>
      </w:r>
      <w:bookmarkEnd w:id="7"/>
      <w:r w:rsidR="00F03C1E" w:rsidRPr="00853E9B">
        <w:rPr>
          <w:rFonts w:ascii="Times New Roman" w:eastAsiaTheme="minorEastAsia" w:hAnsi="Times New Roman"/>
          <w:sz w:val="28"/>
          <w:szCs w:val="28"/>
          <w:lang w:eastAsia="ru-RU"/>
        </w:rPr>
        <w:t xml:space="preserve"> </w:t>
      </w:r>
      <w:r w:rsidRPr="00853E9B">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4.9.</w:t>
      </w:r>
      <w:r w:rsidRPr="00853E9B">
        <w:rPr>
          <w:rFonts w:ascii="Times New Roman" w:eastAsiaTheme="minorEastAsia" w:hAnsi="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 xml:space="preserve"> участвующие в предоставлении муниципальной услуги.</w:t>
      </w:r>
    </w:p>
    <w:p w:rsidR="0093646C" w:rsidRPr="00853E9B" w:rsidRDefault="0093646C" w:rsidP="0093646C">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4.10.</w:t>
      </w:r>
      <w:r w:rsidRPr="00853E9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3646C" w:rsidRPr="00853E9B" w:rsidRDefault="0093646C" w:rsidP="0093646C">
      <w:pPr>
        <w:spacing w:after="0" w:line="360" w:lineRule="auto"/>
        <w:jc w:val="both"/>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3646C" w:rsidRPr="00853E9B" w:rsidRDefault="0093646C" w:rsidP="0093646C">
      <w:pPr>
        <w:spacing w:after="0" w:line="336" w:lineRule="auto"/>
        <w:ind w:left="720"/>
        <w:jc w:val="center"/>
        <w:rPr>
          <w:rFonts w:ascii="Times New Roman" w:eastAsiaTheme="minorEastAsia" w:hAnsi="Times New Roman"/>
          <w:sz w:val="28"/>
          <w:szCs w:val="28"/>
          <w:lang w:eastAsia="ru-RU"/>
        </w:rPr>
      </w:pP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pacing w:val="-6"/>
          <w:sz w:val="28"/>
          <w:szCs w:val="28"/>
          <w:lang w:eastAsia="ru-RU"/>
        </w:rPr>
        <w:t>5.2</w:t>
      </w:r>
      <w:r w:rsidRPr="00853E9B">
        <w:rPr>
          <w:rFonts w:ascii="Times New Roman" w:eastAsiaTheme="minorEastAsia" w:hAnsi="Times New Roman"/>
          <w:sz w:val="28"/>
          <w:szCs w:val="28"/>
          <w:lang w:eastAsia="ru-RU"/>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8" w:name="_Hlk481594980"/>
      <w:r w:rsidR="00F03C1E" w:rsidRPr="00853E9B">
        <w:rPr>
          <w:rFonts w:ascii="Times New Roman" w:eastAsiaTheme="minorEastAsia" w:hAnsi="Times New Roman"/>
          <w:sz w:val="28"/>
          <w:szCs w:val="28"/>
          <w:lang w:eastAsia="ru-RU"/>
        </w:rPr>
        <w:t xml:space="preserve">руководителю </w:t>
      </w:r>
      <w:r w:rsidR="004A37C9" w:rsidRPr="00853E9B">
        <w:rPr>
          <w:rFonts w:ascii="Times New Roman" w:eastAsiaTheme="minorEastAsia" w:hAnsi="Times New Roman"/>
          <w:sz w:val="28"/>
          <w:szCs w:val="28"/>
          <w:lang w:eastAsia="ru-RU"/>
        </w:rPr>
        <w:t xml:space="preserve">структурного подразделения уполномоченного органа </w:t>
      </w:r>
      <w:bookmarkEnd w:id="8"/>
      <w:r w:rsidRPr="00853E9B">
        <w:rPr>
          <w:rFonts w:ascii="Times New Roman" w:eastAsiaTheme="minorEastAsia" w:hAnsi="Times New Roman"/>
          <w:sz w:val="28"/>
          <w:szCs w:val="28"/>
          <w:lang w:eastAsia="ru-RU"/>
        </w:rPr>
        <w:t>с жалобой.</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bookmarkStart w:id="9" w:name="_Hlk481595030"/>
      <w:r w:rsidRPr="00853E9B">
        <w:rPr>
          <w:rFonts w:ascii="Times New Roman" w:eastAsiaTheme="minorEastAsia" w:hAnsi="Times New Roman"/>
          <w:sz w:val="28"/>
          <w:szCs w:val="28"/>
          <w:lang w:eastAsia="ru-RU"/>
        </w:rPr>
        <w:t>5.4. Жалоба должна содержать:</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наименование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решения и (или) действия (бездействие) которых обжалуются;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сведения об обжалуемых решениях и действиях (бездействии)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93646C" w:rsidRPr="00853E9B" w:rsidRDefault="0093646C" w:rsidP="0093646C">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нарушение срока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853E9B">
        <w:rPr>
          <w:rFonts w:ascii="Times New Roman" w:eastAsiaTheme="minorEastAsia" w:hAnsi="Times New Roman"/>
          <w:sz w:val="28"/>
          <w:szCs w:val="28"/>
          <w:lang w:eastAsia="ru-RU"/>
        </w:rPr>
        <w:t>7) отказ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должностного лица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отказе в удовлетворении жалобы.</w:t>
      </w:r>
    </w:p>
    <w:p w:rsidR="0093646C" w:rsidRPr="00853E9B" w:rsidRDefault="0093646C" w:rsidP="0093646C">
      <w:pPr>
        <w:spacing w:after="0" w:line="336" w:lineRule="auto"/>
        <w:ind w:firstLine="709"/>
        <w:contextualSpacing/>
        <w:jc w:val="both"/>
        <w:rPr>
          <w:rFonts w:ascii="Times New Roman" w:eastAsiaTheme="minorEastAsia" w:hAnsi="Times New Roman"/>
          <w:spacing w:val="-2"/>
          <w:sz w:val="28"/>
          <w:szCs w:val="28"/>
          <w:lang w:eastAsia="ru-RU"/>
        </w:rPr>
      </w:pPr>
      <w:r w:rsidRPr="00853E9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F9E" w:rsidRPr="00853E9B" w:rsidRDefault="0093646C" w:rsidP="0093646C">
      <w:pPr>
        <w:tabs>
          <w:tab w:val="left" w:pos="0"/>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9"/>
      <w:r w:rsidR="009E2F9E" w:rsidRPr="00853E9B">
        <w:rPr>
          <w:rFonts w:ascii="Times New Roman" w:eastAsia="Times New Roman" w:hAnsi="Times New Roman" w:cs="Times New Roman"/>
          <w:sz w:val="28"/>
          <w:szCs w:val="28"/>
          <w:lang w:eastAsia="ru-RU"/>
        </w:rPr>
        <w:t xml:space="preserve"> </w:t>
      </w: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Приложение № 1</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93646C"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4A37C9"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bookmarkStart w:id="10" w:name="_Hlk481595062"/>
      <w:r w:rsidRPr="00853E9B">
        <w:rPr>
          <w:rFonts w:ascii="Times New Roman" w:eastAsia="MS Mincho" w:hAnsi="Times New Roman" w:cs="Times New Roman"/>
          <w:sz w:val="28"/>
          <w:szCs w:val="28"/>
          <w:lang w:eastAsia="ru-RU"/>
        </w:rPr>
        <w:t xml:space="preserve">Главе городского округа Кинель </w:t>
      </w:r>
    </w:p>
    <w:p w:rsidR="009E2F9E"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Самарской области</w:t>
      </w:r>
    </w:p>
    <w:bookmarkEnd w:id="10"/>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w:t>
      </w:r>
    </w:p>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(наименование с указанием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организационно-правовой формы,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место нахождение, ОГРН- для юридических лиц),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Ф. И. О., адрес регистрации (места жительства),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sz w:val="24"/>
          <w:szCs w:val="24"/>
          <w:lang w:eastAsia="ru-RU"/>
        </w:rPr>
        <w:t xml:space="preserve"> </w:t>
      </w:r>
      <w:r w:rsidRPr="00853E9B">
        <w:rPr>
          <w:rFonts w:ascii="Times New Roman" w:eastAsia="MS Mincho" w:hAnsi="Times New Roman" w:cs="Times New Roman"/>
          <w:i/>
          <w:sz w:val="24"/>
          <w:szCs w:val="24"/>
          <w:lang w:eastAsia="ru-RU"/>
        </w:rPr>
        <w:t xml:space="preserve">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удостоверяющего личность - для физических лиц),</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Ф. И. О., 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подтверждающего полномочия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для представителя заявителя),</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почтовый адрес, адрес электронной почты,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номер телефона) </w:t>
      </w:r>
    </w:p>
    <w:p w:rsidR="009E2F9E" w:rsidRPr="00853E9B" w:rsidRDefault="009E2F9E" w:rsidP="009E2F9E">
      <w:pPr>
        <w:tabs>
          <w:tab w:val="left" w:pos="4260"/>
        </w:tabs>
        <w:spacing w:after="0" w:line="240" w:lineRule="auto"/>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ЗАЯВЛЕНИЕ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ab/>
        <w:t>Прошу выдать разрешение на  использование (</w:t>
      </w:r>
      <w:r w:rsidRPr="00853E9B">
        <w:rPr>
          <w:rFonts w:ascii="Times New Roman" w:eastAsia="MS Mincho" w:hAnsi="Times New Roman" w:cs="Times New Roman"/>
          <w:i/>
          <w:sz w:val="24"/>
          <w:szCs w:val="24"/>
          <w:lang w:eastAsia="ru-RU"/>
        </w:rPr>
        <w:t>нужное отметить</w:t>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имеющего кадастровый номер _________________, </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государственная собственность на которые не разграничена, без предоставления земельного участка и установления сервитута</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для _______________________________________________________________</w:t>
      </w:r>
      <w:r w:rsidRPr="00853E9B">
        <w:rPr>
          <w:rFonts w:ascii="Times New Roman" w:eastAsia="MS Mincho" w:hAnsi="Times New Roman" w:cs="Times New Roman"/>
          <w:sz w:val="28"/>
          <w:szCs w:val="28"/>
          <w:vertAlign w:val="superscript"/>
          <w:lang w:eastAsia="ru-RU"/>
        </w:rPr>
        <w:footnoteReference w:id="1"/>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_________________________________________________________. </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выданного разрешения на строительство объекта капитального строительства _______________________________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 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2"/>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правового акта об утверждении проекта планировки и (или) проекта межевания территории 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(указываются реквизиты 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в соответствии с подпунктом 4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3"/>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 вручить лично;</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 направить по месту фактического проживания (месту  нахождения) в форме документа на бумажном носителе.</w:t>
      </w:r>
    </w:p>
    <w:p w:rsidR="009E2F9E" w:rsidRPr="00853E9B" w:rsidRDefault="009E2F9E" w:rsidP="009E2F9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4"/>
          <w:szCs w:val="24"/>
          <w:lang w:eastAsia="ru-RU"/>
        </w:rPr>
        <w:t>(</w:t>
      </w:r>
      <w:r w:rsidRPr="00853E9B">
        <w:rPr>
          <w:rFonts w:ascii="Times New Roman" w:eastAsia="Times New Roman" w:hAnsi="Times New Roman" w:cs="Times New Roman"/>
          <w:i/>
          <w:sz w:val="24"/>
          <w:szCs w:val="24"/>
          <w:lang w:eastAsia="ru-RU"/>
        </w:rPr>
        <w:t>нужное подчеркнуть</w:t>
      </w:r>
      <w:r w:rsidRPr="00853E9B">
        <w:rPr>
          <w:rFonts w:ascii="Times New Roman" w:eastAsia="Times New Roman" w:hAnsi="Times New Roman" w:cs="Times New Roman"/>
          <w:sz w:val="24"/>
          <w:szCs w:val="24"/>
          <w:lang w:eastAsia="ru-RU"/>
        </w:rPr>
        <w:t>)</w:t>
      </w: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3E9B">
        <w:rPr>
          <w:rFonts w:ascii="Times New Roman" w:eastAsia="MS Mincho" w:hAnsi="Times New Roman" w:cs="Times New Roman"/>
          <w:sz w:val="28"/>
          <w:szCs w:val="28"/>
          <w:vertAlign w:val="superscript"/>
          <w:lang w:eastAsia="ru-RU"/>
        </w:rPr>
        <w:footnoteReference w:id="4"/>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tbl>
      <w:tblPr>
        <w:tblW w:w="0" w:type="auto"/>
        <w:tblLook w:val="04A0" w:firstRow="1" w:lastRow="0" w:firstColumn="1" w:lastColumn="0" w:noHBand="0" w:noVBand="1"/>
      </w:tblPr>
      <w:tblGrid>
        <w:gridCol w:w="2518"/>
        <w:gridCol w:w="425"/>
        <w:gridCol w:w="6622"/>
      </w:tblGrid>
      <w:tr w:rsidR="009E2F9E" w:rsidRPr="00853E9B" w:rsidTr="009E2F9E">
        <w:tc>
          <w:tcPr>
            <w:tcW w:w="2518"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(подпись)</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М.П.</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лиц)</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доверенности)»;</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br w:type="page"/>
      </w:r>
    </w:p>
    <w:p w:rsidR="009E2F9E" w:rsidRPr="00853E9B" w:rsidRDefault="009E2F9E" w:rsidP="009E2F9E">
      <w:pPr>
        <w:tabs>
          <w:tab w:val="left" w:pos="3969"/>
        </w:tabs>
        <w:autoSpaceDE w:val="0"/>
        <w:autoSpaceDN w:val="0"/>
        <w:adjustRightInd w:val="0"/>
        <w:spacing w:after="0" w:line="240" w:lineRule="auto"/>
        <w:ind w:left="3969"/>
        <w:jc w:val="center"/>
        <w:rPr>
          <w:rFonts w:ascii="Times New Roman" w:eastAsia="MS Mincho" w:hAnsi="Times New Roman" w:cs="Times New Roman"/>
          <w:i/>
          <w:sz w:val="28"/>
          <w:szCs w:val="28"/>
          <w:lang w:eastAsia="ru-RU"/>
        </w:rPr>
      </w:pPr>
      <w:r w:rsidRPr="00853E9B">
        <w:rPr>
          <w:rFonts w:ascii="Times New Roman" w:eastAsia="MS Mincho" w:hAnsi="Times New Roman" w:cs="Times New Roman"/>
          <w:sz w:val="28"/>
          <w:szCs w:val="28"/>
          <w:lang w:eastAsia="ru-RU"/>
        </w:rPr>
        <w:t>Приложение № 2</w:t>
      </w:r>
    </w:p>
    <w:p w:rsidR="009E2F9E" w:rsidRPr="00853E9B" w:rsidRDefault="009E2F9E" w:rsidP="009E2F9E">
      <w:pPr>
        <w:tabs>
          <w:tab w:val="left" w:pos="1134"/>
          <w:tab w:val="left" w:pos="3969"/>
        </w:tabs>
        <w:spacing w:after="0" w:line="240" w:lineRule="auto"/>
        <w:ind w:left="3969"/>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tabs>
          <w:tab w:val="left" w:pos="6211"/>
        </w:tabs>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Блок-схема предоставления муниципальной услуги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4457700</wp:posOffset>
                </wp:positionH>
                <wp:positionV relativeFrom="paragraph">
                  <wp:posOffset>53340</wp:posOffset>
                </wp:positionV>
                <wp:extent cx="1478915" cy="228600"/>
                <wp:effectExtent l="0" t="0" r="2603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51pt;margin-top:4.2pt;width:116.4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2171700</wp:posOffset>
                </wp:positionH>
                <wp:positionV relativeFrom="paragraph">
                  <wp:posOffset>53340</wp:posOffset>
                </wp:positionV>
                <wp:extent cx="1478915" cy="342900"/>
                <wp:effectExtent l="0" t="0" r="2603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7" style="position:absolute;margin-left:171pt;margin-top:4.2pt;width:116.4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111125</wp:posOffset>
                </wp:positionV>
                <wp:extent cx="1534795" cy="567055"/>
                <wp:effectExtent l="0" t="0" r="27305" b="23495"/>
                <wp:wrapNone/>
                <wp:docPr id="78" name="Блок-схема: процесс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67055"/>
                        </a:xfrm>
                        <a:prstGeom prst="flowChartProcess">
                          <a:avLst/>
                        </a:prstGeom>
                        <a:solidFill>
                          <a:srgbClr val="FFFFFF"/>
                        </a:solidFill>
                        <a:ln w="9525">
                          <a:solidFill>
                            <a:srgbClr val="000000"/>
                          </a:solidFill>
                          <a:miter lim="800000"/>
                          <a:headEnd/>
                          <a:tailEnd/>
                        </a:ln>
                      </wps:spPr>
                      <wps:txbx>
                        <w:txbxContent>
                          <w:p w:rsidR="00981F4A" w:rsidRPr="00983FC9" w:rsidRDefault="00981F4A"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8" o:spid="_x0000_s1028" type="#_x0000_t109" style="position:absolute;margin-left:0;margin-top:8.75pt;width:120.85pt;height:4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">
                <v:textbox>
                  <w:txbxContent>
                    <w:p w:rsidR="00981F4A" w:rsidRPr="00983FC9" w:rsidRDefault="00981F4A"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0832" behindDoc="0" locked="0" layoutInCell="1" allowOverlap="1">
                <wp:simplePos x="0" y="0"/>
                <wp:positionH relativeFrom="column">
                  <wp:posOffset>5600700</wp:posOffset>
                </wp:positionH>
                <wp:positionV relativeFrom="paragraph">
                  <wp:posOffset>106680</wp:posOffset>
                </wp:positionV>
                <wp:extent cx="0" cy="342900"/>
                <wp:effectExtent l="81915" t="21590" r="80010" b="4508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1B6C6" id="_x0000_t32" coordsize="21600,21600" o:spt="32" o:oned="t" path="m,l21600,21600e" filled="f">
                <v:path arrowok="t" fillok="f" o:connecttype="none"/>
                <o:lock v:ext="edit" shapetype="t"/>
              </v:shapetype>
              <v:shape id="Прямая со стрелкой 77" o:spid="_x0000_s1026" type="#_x0000_t32" style="position:absolute;margin-left:441pt;margin-top:8.4pt;width:0;height:27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106680</wp:posOffset>
                </wp:positionV>
                <wp:extent cx="228600" cy="342900"/>
                <wp:effectExtent l="81915" t="21590" r="13335" b="8318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C57A1" id="Прямая со стрелкой 76" o:spid="_x0000_s1026" type="#_x0000_t32" style="position:absolute;margin-left:333pt;margin-top:8.4pt;width:18pt;height:2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3314700</wp:posOffset>
                </wp:positionH>
                <wp:positionV relativeFrom="paragraph">
                  <wp:posOffset>45720</wp:posOffset>
                </wp:positionV>
                <wp:extent cx="114300" cy="228600"/>
                <wp:effectExtent l="15240" t="21590" r="80010" b="736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CDE98" id="Прямая со стрелкой 75" o:spid="_x0000_s1026" type="#_x0000_t32" style="position:absolute;margin-left:261pt;margin-top:3.6pt;width:9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99060</wp:posOffset>
                </wp:positionV>
                <wp:extent cx="1049020" cy="571500"/>
                <wp:effectExtent l="0" t="0" r="1778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9" style="position:absolute;margin-left:387pt;margin-top:7.8pt;width:82.6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99060</wp:posOffset>
                </wp:positionV>
                <wp:extent cx="800100" cy="6858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0" style="position:absolute;margin-left:270pt;margin-top:7.8pt;width:63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5952" behindDoc="0" locked="0" layoutInCell="1" allowOverlap="1">
                <wp:simplePos x="0" y="0"/>
                <wp:positionH relativeFrom="column">
                  <wp:posOffset>0</wp:posOffset>
                </wp:positionH>
                <wp:positionV relativeFrom="paragraph">
                  <wp:posOffset>152400</wp:posOffset>
                </wp:positionV>
                <wp:extent cx="0" cy="2971800"/>
                <wp:effectExtent l="81915" t="21590" r="80010" b="450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8386" id="Прямая со стрелкой 72" o:spid="_x0000_s1026" type="#_x0000_t32" style="position:absolute;margin-left:0;margin-top:12pt;width:0;height:234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5943600</wp:posOffset>
                </wp:positionH>
                <wp:positionV relativeFrom="paragraph">
                  <wp:posOffset>145415</wp:posOffset>
                </wp:positionV>
                <wp:extent cx="0" cy="2286000"/>
                <wp:effectExtent l="81915" t="12700" r="80010" b="444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62D7C" id="Прямая со стрелкой 71" o:spid="_x0000_s1026" type="#_x0000_t32" style="position:absolute;margin-left:468pt;margin-top:11.45pt;width:0;height:180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31115</wp:posOffset>
                </wp:positionV>
                <wp:extent cx="1143000" cy="1028700"/>
                <wp:effectExtent l="0" t="0" r="1905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1" style="position:absolute;left:0;text-align:left;margin-left:9pt;margin-top:2.45pt;width:90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9024" behindDoc="0" locked="0" layoutInCell="1" allowOverlap="1">
                <wp:simplePos x="0" y="0"/>
                <wp:positionH relativeFrom="column">
                  <wp:posOffset>3771900</wp:posOffset>
                </wp:positionH>
                <wp:positionV relativeFrom="paragraph">
                  <wp:posOffset>84455</wp:posOffset>
                </wp:positionV>
                <wp:extent cx="0" cy="228600"/>
                <wp:effectExtent l="81915" t="12700" r="80010" b="444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95BD1" id="Прямая со стрелкой 69" o:spid="_x0000_s1026" type="#_x0000_t32" style="position:absolute;margin-left:297pt;margin-top:6.65pt;width:0;height:18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137795</wp:posOffset>
                </wp:positionV>
                <wp:extent cx="3886200" cy="914400"/>
                <wp:effectExtent l="38100" t="19050" r="0" b="38100"/>
                <wp:wrapNone/>
                <wp:docPr id="68" name="Блок-схема: решение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14400"/>
                        </a:xfrm>
                        <a:prstGeom prst="flowChartDecision">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8" o:spid="_x0000_s1032" type="#_x0000_t110" style="position:absolute;left:0;text-align:left;margin-left:2in;margin-top:10.85pt;width:306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130175</wp:posOffset>
                </wp:positionV>
                <wp:extent cx="571500" cy="114300"/>
                <wp:effectExtent l="43815" t="88265" r="13335" b="3556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56820" id="Прямая со стрелкой 67" o:spid="_x0000_s1026" type="#_x0000_t32" style="position:absolute;margin-left:99pt;margin-top:10.25pt;width:45pt;height:9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8255</wp:posOffset>
                </wp:positionV>
                <wp:extent cx="457200" cy="228600"/>
                <wp:effectExtent l="15240" t="21590" r="51435" b="10223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29A0C" id="Прямая со стрелкой 66" o:spid="_x0000_s1026" type="#_x0000_t32" style="position:absolute;margin-left:99pt;margin-top:.6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5029200</wp:posOffset>
                </wp:positionH>
                <wp:positionV relativeFrom="paragraph">
                  <wp:posOffset>8255</wp:posOffset>
                </wp:positionV>
                <wp:extent cx="0" cy="457200"/>
                <wp:effectExtent l="81915" t="21590" r="80010" b="450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27BFC" id="Прямая со стрелкой 65" o:spid="_x0000_s1026" type="#_x0000_t32" style="position:absolute;margin-left:396pt;margin-top:.65pt;width:0;height:36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685800</wp:posOffset>
                </wp:positionH>
                <wp:positionV relativeFrom="paragraph">
                  <wp:posOffset>8255</wp:posOffset>
                </wp:positionV>
                <wp:extent cx="0" cy="228600"/>
                <wp:effectExtent l="81915" t="21590" r="80010" b="450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058C7" id="Прямая со стрелкой 64" o:spid="_x0000_s1026" type="#_x0000_t32" style="position:absolute;margin-left:54pt;margin-top:.65pt;width:0;height:18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61595</wp:posOffset>
                </wp:positionV>
                <wp:extent cx="1049020" cy="8001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3" style="position:absolute;left:0;text-align:left;margin-left:135pt;margin-top:4.85pt;width:82.6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61595</wp:posOffset>
                </wp:positionV>
                <wp:extent cx="1049020" cy="800100"/>
                <wp:effectExtent l="0" t="0" r="1778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4" style="position:absolute;left:0;text-align:left;margin-left:9pt;margin-top:4.85pt;width:8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AUQIAAGE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114935</wp:posOffset>
                </wp:positionV>
                <wp:extent cx="1371600" cy="680720"/>
                <wp:effectExtent l="0" t="0" r="19050" b="241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5" style="position:absolute;left:0;text-align:left;margin-left:351pt;margin-top:9.05pt;width:108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114935</wp:posOffset>
                </wp:positionV>
                <wp:extent cx="1257300" cy="5715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left:0;text-align:left;margin-left:234pt;margin-top:9.0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2743200</wp:posOffset>
                </wp:positionH>
                <wp:positionV relativeFrom="paragraph">
                  <wp:posOffset>168275</wp:posOffset>
                </wp:positionV>
                <wp:extent cx="228600" cy="0"/>
                <wp:effectExtent l="15240" t="88265" r="22860" b="1022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AB2B1" id="Прямая со стрелкой 59" o:spid="_x0000_s1026" type="#_x0000_t32" style="position:absolute;margin-left:3in;margin-top:13.25pt;width:1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4229100</wp:posOffset>
                </wp:positionH>
                <wp:positionV relativeFrom="paragraph">
                  <wp:posOffset>168275</wp:posOffset>
                </wp:positionV>
                <wp:extent cx="228600" cy="0"/>
                <wp:effectExtent l="24765" t="88265" r="13335" b="1022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C3F2" id="Прямая со стрелкой 58" o:spid="_x0000_s1026" type="#_x0000_t32" style="position:absolute;margin-left:333pt;margin-top:13.25pt;width:18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3543300</wp:posOffset>
                </wp:positionH>
                <wp:positionV relativeFrom="paragraph">
                  <wp:posOffset>160655</wp:posOffset>
                </wp:positionV>
                <wp:extent cx="0" cy="342900"/>
                <wp:effectExtent l="81915" t="21590" r="80010" b="450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6C93C" id="Прямая со стрелкой 57" o:spid="_x0000_s1026" type="#_x0000_t32" style="position:absolute;margin-left:279pt;margin-top:12.6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1943100</wp:posOffset>
                </wp:positionH>
                <wp:positionV relativeFrom="paragraph">
                  <wp:posOffset>160655</wp:posOffset>
                </wp:positionV>
                <wp:extent cx="0" cy="457200"/>
                <wp:effectExtent l="81915" t="21590" r="80010" b="450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67C62" id="Прямая со стрелкой 56" o:spid="_x0000_s1026" type="#_x0000_t32" style="position:absolute;margin-left:153pt;margin-top:12.65pt;width:0;height:3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4572000</wp:posOffset>
                </wp:positionH>
                <wp:positionV relativeFrom="paragraph">
                  <wp:posOffset>99695</wp:posOffset>
                </wp:positionV>
                <wp:extent cx="0" cy="457200"/>
                <wp:effectExtent l="81915" t="21590" r="80010" b="450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AE9D6" id="Прямая со стрелкой 55" o:spid="_x0000_s1026" type="#_x0000_t32" style="position:absolute;margin-left:5in;margin-top:7.85pt;width:0;height:3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153035</wp:posOffset>
                </wp:positionV>
                <wp:extent cx="909320" cy="561340"/>
                <wp:effectExtent l="0" t="0" r="24130" b="10160"/>
                <wp:wrapThrough wrapText="bothSides">
                  <wp:wrapPolygon edited="0">
                    <wp:start x="0" y="0"/>
                    <wp:lineTo x="0" y="21258"/>
                    <wp:lineTo x="21721" y="21258"/>
                    <wp:lineTo x="21721" y="0"/>
                    <wp:lineTo x="0" y="0"/>
                  </wp:wrapPolygon>
                </wp:wrapThrough>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56134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7" style="position:absolute;left:0;text-align:left;margin-left:405pt;margin-top:12.05pt;width:71.6pt;height: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114800" cy="914400"/>
                <wp:effectExtent l="38100" t="19050" r="0" b="38100"/>
                <wp:wrapNone/>
                <wp:docPr id="53" name="Блок-схема: решени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flowChartDecision">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3" o:spid="_x0000_s1038" type="#_x0000_t110" style="position:absolute;left:0;text-align:left;margin-left:63pt;margin-top:3.05pt;width:32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145415</wp:posOffset>
                </wp:positionV>
                <wp:extent cx="800100" cy="0"/>
                <wp:effectExtent l="15240" t="88265" r="22860" b="1022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54756" id="Прямая со стрелкой 52" o:spid="_x0000_s1026" type="#_x0000_t32" style="position:absolute;margin-left:0;margin-top:11.45pt;width:6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4914900</wp:posOffset>
                </wp:positionH>
                <wp:positionV relativeFrom="paragraph">
                  <wp:posOffset>145415</wp:posOffset>
                </wp:positionV>
                <wp:extent cx="342900" cy="0"/>
                <wp:effectExtent l="24765" t="88265" r="13335" b="1022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EDEB5" id="Прямая со стрелкой 51" o:spid="_x0000_s1026" type="#_x0000_t32" style="position:absolute;margin-left:387pt;margin-top:11.45pt;width:27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3771900</wp:posOffset>
                </wp:positionH>
                <wp:positionV relativeFrom="paragraph">
                  <wp:posOffset>23495</wp:posOffset>
                </wp:positionV>
                <wp:extent cx="0" cy="1143000"/>
                <wp:effectExtent l="81915" t="21590" r="80010" b="450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8CA9" id="Прямая со стрелкой 50" o:spid="_x0000_s1026" type="#_x0000_t32" style="position:absolute;margin-left:297pt;margin-top:1.85pt;width:0;height:90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23495</wp:posOffset>
                </wp:positionV>
                <wp:extent cx="342900" cy="342900"/>
                <wp:effectExtent l="72390" t="21590" r="13335" b="927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7B87E" id="Прямая со стрелкой 49" o:spid="_x0000_s1026" type="#_x0000_t32" style="position:absolute;margin-left:126pt;margin-top:1.85pt;width:27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137795</wp:posOffset>
                </wp:positionV>
                <wp:extent cx="1277620" cy="800100"/>
                <wp:effectExtent l="0" t="0" r="1778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9" style="position:absolute;left:0;text-align:left;margin-left:27pt;margin-top:10.85pt;width:100.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76835</wp:posOffset>
                </wp:positionV>
                <wp:extent cx="1049020" cy="571500"/>
                <wp:effectExtent l="0" t="0" r="1778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0" style="position:absolute;left:0;text-align:left;margin-left:306pt;margin-top:6.05pt;width:8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wUgIAAGI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61595</wp:posOffset>
                </wp:positionV>
                <wp:extent cx="342900" cy="114300"/>
                <wp:effectExtent l="15240" t="21590" r="51435" b="1022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04D8B" id="Прямая со стрелкой 46" o:spid="_x0000_s1026" type="#_x0000_t32" style="position:absolute;margin-left:126pt;margin-top:4.85pt;width:27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61595</wp:posOffset>
                </wp:positionV>
                <wp:extent cx="4229100" cy="914400"/>
                <wp:effectExtent l="38100" t="19050" r="0" b="38100"/>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981F4A" w:rsidRPr="001F7D0C" w:rsidRDefault="00981F4A"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41" type="#_x0000_t110" style="position:absolute;left:0;text-align:left;margin-left:45pt;margin-top:4.85pt;width:33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">
                <v:textbox>
                  <w:txbxContent>
                    <w:p w:rsidR="00981F4A" w:rsidRPr="001F7D0C" w:rsidRDefault="00981F4A"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4343400</wp:posOffset>
                </wp:positionH>
                <wp:positionV relativeFrom="paragraph">
                  <wp:posOffset>107315</wp:posOffset>
                </wp:positionV>
                <wp:extent cx="0" cy="228600"/>
                <wp:effectExtent l="81915" t="21590" r="80010" b="450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D080E" id="Прямая со стрелкой 44" o:spid="_x0000_s1026" type="#_x0000_t32" style="position:absolute;margin-left:342pt;margin-top:8.45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914400</wp:posOffset>
                </wp:positionH>
                <wp:positionV relativeFrom="paragraph">
                  <wp:posOffset>107315</wp:posOffset>
                </wp:positionV>
                <wp:extent cx="0" cy="228600"/>
                <wp:effectExtent l="81915" t="21590" r="80010" b="450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F06F9" id="Прямая со стрелкой 43" o:spid="_x0000_s1026" type="#_x0000_t32" style="position:absolute;margin-left:1in;margin-top:8.45pt;width:0;height:1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160655</wp:posOffset>
                </wp:positionV>
                <wp:extent cx="1023620" cy="447040"/>
                <wp:effectExtent l="0" t="0" r="24130"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47040"/>
                        </a:xfrm>
                        <a:prstGeom prst="rect">
                          <a:avLst/>
                        </a:prstGeom>
                        <a:solidFill>
                          <a:srgbClr val="FFFFFF"/>
                        </a:solidFill>
                        <a:ln w="9525">
                          <a:solidFill>
                            <a:srgbClr val="000000"/>
                          </a:solidFill>
                          <a:miter lim="800000"/>
                          <a:headEnd/>
                          <a:tailEnd/>
                        </a:ln>
                      </wps:spPr>
                      <wps:txbx>
                        <w:txbxContent>
                          <w:p w:rsidR="00981F4A" w:rsidRPr="005318F7" w:rsidRDefault="00981F4A"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2" style="position:absolute;left:0;text-align:left;margin-left:27pt;margin-top:12.65pt;width:80.6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wUwIAAGIEAAAOAAAAZHJzL2Uyb0RvYy54bWysVM2O0zAQviPxDpbvNElpu7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">
                <v:textbox>
                  <w:txbxContent>
                    <w:p w:rsidR="00981F4A" w:rsidRPr="005318F7" w:rsidRDefault="00981F4A"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4051935</wp:posOffset>
                </wp:positionH>
                <wp:positionV relativeFrom="paragraph">
                  <wp:posOffset>165735</wp:posOffset>
                </wp:positionV>
                <wp:extent cx="1257300" cy="441960"/>
                <wp:effectExtent l="0" t="0" r="19050" b="1524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1960"/>
                        </a:xfrm>
                        <a:prstGeom prst="flowChartProcess">
                          <a:avLst/>
                        </a:prstGeom>
                        <a:solidFill>
                          <a:srgbClr val="FFFFFF"/>
                        </a:solidFill>
                        <a:ln w="9525">
                          <a:solidFill>
                            <a:srgbClr val="000000"/>
                          </a:solidFill>
                          <a:miter lim="800000"/>
                          <a:headEnd/>
                          <a:tailEnd/>
                        </a:ln>
                      </wps:spPr>
                      <wps:txbx>
                        <w:txbxContent>
                          <w:p w:rsidR="00981F4A" w:rsidRPr="005318F7" w:rsidRDefault="00981F4A"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43" type="#_x0000_t109" style="position:absolute;left:0;text-align:left;margin-left:319.05pt;margin-top:13.05pt;width:99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">
                <v:textbox>
                  <w:txbxContent>
                    <w:p w:rsidR="00981F4A" w:rsidRPr="005318F7" w:rsidRDefault="00981F4A"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t>Приложение № 3</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Бланк уполномоченного органа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регистрации запроса (заявления), </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направленного по почте (в электронной форме)</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 ___________ 20__г. </w:t>
      </w:r>
    </w:p>
    <w:p w:rsidR="009E2F9E" w:rsidRPr="00853E9B" w:rsidRDefault="009E2F9E" w:rsidP="009E2F9E">
      <w:pPr>
        <w:spacing w:after="0" w:line="240" w:lineRule="auto"/>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           (дата)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Ваше  заявление о предоставлении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 ______________ 20__ г. и зарегистрировано № ________.</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Специалист _______________________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5"/>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t>Приложение № 4</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РАСПИСКА</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Arial"/>
          <w:sz w:val="28"/>
          <w:szCs w:val="28"/>
          <w:lang w:eastAsia="en-IN"/>
        </w:rPr>
        <w:t>муниципальной услуги</w:t>
      </w:r>
    </w:p>
    <w:p w:rsidR="009E2F9E" w:rsidRPr="00853E9B" w:rsidRDefault="009E2F9E" w:rsidP="009E2F9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Дана </w:t>
      </w:r>
    </w:p>
    <w:p w:rsidR="009E2F9E" w:rsidRPr="00853E9B" w:rsidRDefault="009E2F9E" w:rsidP="009E2F9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__________________________________________________________________</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фамилия, имя, отчество – для заявителя – физического лица)</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в  том,  что  от  него (нее) «___» ____________ 20___ г. получены следующие</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 п/п</w:t>
            </w:r>
          </w:p>
        </w:tc>
        <w:tc>
          <w:tcPr>
            <w:tcW w:w="5670"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Количество листов</w:t>
            </w: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1</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2</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3</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Итого предоставленных документов: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  зарегистрированы под № ____ от «___» _______ 20___ г.</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(должность, инициалы, фамилия                                  (подпись)</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должностного лица, принявшего 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 _____________ 20___ г.</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t>Приложение № 5</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853E9B">
        <w:rPr>
          <w:rFonts w:ascii="Times New Roman" w:eastAsia="Times New Roman" w:hAnsi="Times New Roman" w:cs="Times New Roman"/>
          <w:sz w:val="28"/>
          <w:szCs w:val="28"/>
          <w:vertAlign w:val="superscript"/>
          <w:lang w:eastAsia="ru-RU"/>
        </w:rPr>
        <w:footnoteReference w:id="6"/>
      </w:r>
      <w:r w:rsidRPr="00853E9B">
        <w:rPr>
          <w:rFonts w:ascii="Times New Roman" w:eastAsia="Times New Roman" w:hAnsi="Times New Roman" w:cs="Times New Roman"/>
          <w:sz w:val="28"/>
          <w:szCs w:val="28"/>
          <w:lang w:eastAsia="ru-RU"/>
        </w:rPr>
        <w:t xml:space="preserve"> пункта 1 статьи 39.33 Земельного кодекса Российской Федерации,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Выдать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 xml:space="preserve">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(приложение к настоящему постановлению) (далее – разрешение) на срок ___________ </w:t>
      </w:r>
      <w:r w:rsidRPr="00853E9B">
        <w:rPr>
          <w:rFonts w:ascii="Times New Roman" w:eastAsia="Times New Roman" w:hAnsi="Times New Roman" w:cs="Times New Roman"/>
          <w:i/>
          <w:sz w:val="24"/>
          <w:szCs w:val="24"/>
          <w:lang w:eastAsia="ru-RU"/>
        </w:rPr>
        <w:t>(указывается срок действия разрешения)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Установить, что лицо, указанное в пункте 1 настоящего постановления, обязано:</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обеспечивать использование земли или земельного участка в соответствии с заявленной целью / заявленными целями </w:t>
      </w:r>
      <w:r w:rsidRPr="00853E9B">
        <w:rPr>
          <w:rFonts w:ascii="Times New Roman" w:eastAsia="Times New Roman" w:hAnsi="Times New Roman" w:cs="Times New Roman"/>
          <w:i/>
          <w:sz w:val="24"/>
          <w:szCs w:val="24"/>
          <w:lang w:eastAsia="ru-RU"/>
        </w:rPr>
        <w:t>(указать нужное)</w:t>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sidRPr="00853E9B">
        <w:rPr>
          <w:rFonts w:ascii="Times New Roman" w:eastAsia="Times New Roman" w:hAnsi="Times New Roman" w:cs="Times New Roman"/>
          <w:sz w:val="28"/>
          <w:szCs w:val="28"/>
          <w:vertAlign w:val="superscript"/>
          <w:lang w:eastAsia="ru-RU"/>
        </w:rPr>
        <w:footnoteReference w:id="10"/>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соответствующим лицом в период действия разрешения;</w:t>
      </w:r>
      <w:r w:rsidRPr="00853E9B">
        <w:rPr>
          <w:rFonts w:ascii="Times New Roman" w:eastAsia="Times New Roman" w:hAnsi="Times New Roman" w:cs="Times New Roman"/>
          <w:sz w:val="28"/>
          <w:szCs w:val="28"/>
          <w:vertAlign w:val="superscript"/>
          <w:lang w:eastAsia="ru-RU"/>
        </w:rPr>
        <w:footnoteReference w:id="11"/>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не создавать препятствий к доступу </w:t>
      </w:r>
      <w:r w:rsidRPr="00853E9B">
        <w:rPr>
          <w:rFonts w:ascii="Times New Roman" w:eastAsia="MS Mincho" w:hAnsi="Times New Roman" w:cs="Times New Roman"/>
          <w:sz w:val="28"/>
          <w:szCs w:val="28"/>
          <w:lang w:eastAsia="ru-RU"/>
        </w:rPr>
        <w:t>неограниченного круга лиц к использованным земле или земельному участку после окончания срока действия разрешения, в том числе к созданным на данных земле или земельном участке объектам благоустройства;</w:t>
      </w:r>
      <w:r w:rsidRPr="00853E9B">
        <w:rPr>
          <w:rFonts w:ascii="Times New Roman" w:eastAsia="MS Mincho" w:hAnsi="Times New Roman" w:cs="Times New Roman"/>
          <w:sz w:val="28"/>
          <w:szCs w:val="28"/>
          <w:vertAlign w:val="superscript"/>
          <w:lang w:eastAsia="ru-RU"/>
        </w:rPr>
        <w:footnoteReference w:id="12"/>
      </w:r>
      <w:r w:rsidRPr="00853E9B">
        <w:rPr>
          <w:rFonts w:ascii="Times New Roman" w:eastAsia="MS Mincho" w:hAnsi="Times New Roman" w:cs="Times New Roman"/>
          <w:sz w:val="28"/>
          <w:szCs w:val="28"/>
          <w:lang w:eastAsia="ru-RU"/>
        </w:rPr>
        <w:t xml:space="preserve">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5) не передавать право использования земли или земельного участка в соответствии с разрешением</w:t>
      </w:r>
      <w:r w:rsidRPr="00853E9B">
        <w:rPr>
          <w:rFonts w:ascii="Times New Roman" w:eastAsia="Times New Roman" w:hAnsi="Times New Roman" w:cs="Times New Roman"/>
          <w:sz w:val="28"/>
          <w:szCs w:val="28"/>
          <w:lang w:eastAsia="ru-RU"/>
        </w:rPr>
        <w:t xml:space="preserve"> </w:t>
      </w:r>
      <w:r w:rsidRPr="00853E9B">
        <w:rPr>
          <w:rFonts w:ascii="Times New Roman" w:eastAsia="MS Mincho" w:hAnsi="Times New Roman" w:cs="Times New Roman"/>
          <w:sz w:val="28"/>
          <w:szCs w:val="28"/>
          <w:lang w:eastAsia="ru-RU"/>
        </w:rPr>
        <w:t>иным лицам;</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MS Mincho" w:hAnsi="Times New Roman" w:cs="Times New Roman"/>
          <w:sz w:val="28"/>
          <w:szCs w:val="28"/>
          <w:lang w:eastAsia="ru-RU"/>
        </w:rPr>
        <w:t xml:space="preserve">6) </w:t>
      </w:r>
      <w:r w:rsidRPr="00853E9B">
        <w:rPr>
          <w:rFonts w:ascii="Times New Roman" w:eastAsia="Times New Roman" w:hAnsi="Times New Roman" w:cs="Times New Roman"/>
          <w:sz w:val="28"/>
          <w:szCs w:val="28"/>
          <w:lang w:eastAsia="ru-RU"/>
        </w:rPr>
        <w:t xml:space="preserve">представить в выдавший разрешение орган информацию о новом адресе места нахождения </w:t>
      </w:r>
      <w:r w:rsidRPr="00853E9B">
        <w:rPr>
          <w:rFonts w:ascii="Times New Roman" w:eastAsia="Times New Roman" w:hAnsi="Times New Roman" w:cs="Times New Roman"/>
          <w:i/>
          <w:sz w:val="28"/>
          <w:szCs w:val="28"/>
          <w:lang w:eastAsia="ru-RU"/>
        </w:rPr>
        <w:t>(указывается для юридического лица, получающего разрешение)</w:t>
      </w:r>
      <w:r w:rsidRPr="00853E9B">
        <w:rPr>
          <w:rFonts w:ascii="Times New Roman" w:eastAsia="Times New Roman" w:hAnsi="Times New Roman" w:cs="Times New Roman"/>
          <w:sz w:val="28"/>
          <w:szCs w:val="28"/>
          <w:lang w:eastAsia="ru-RU"/>
        </w:rPr>
        <w:t xml:space="preserve"> / места жительства </w:t>
      </w:r>
      <w:r w:rsidRPr="00853E9B">
        <w:rPr>
          <w:rFonts w:ascii="Times New Roman" w:eastAsia="Times New Roman" w:hAnsi="Times New Roman" w:cs="Times New Roman"/>
          <w:i/>
          <w:sz w:val="28"/>
          <w:szCs w:val="28"/>
          <w:lang w:eastAsia="ru-RU"/>
        </w:rPr>
        <w:t>(указывается для физического лица, получающего разрешение)</w:t>
      </w:r>
      <w:r w:rsidRPr="00853E9B">
        <w:rPr>
          <w:rFonts w:ascii="Times New Roman" w:eastAsia="Times New Roman" w:hAnsi="Times New Roman" w:cs="Times New Roman"/>
          <w:sz w:val="28"/>
          <w:szCs w:val="28"/>
          <w:lang w:eastAsia="ru-RU"/>
        </w:rPr>
        <w:t xml:space="preserve"> в случае изменения такого адреса в десятидневный срок со дня его изменения.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Действие разрешения прекращается со дня предоставления земельного участка гражданину или юридическому лицу. </w:t>
      </w:r>
    </w:p>
    <w:p w:rsidR="009E2F9E" w:rsidRPr="00853E9B" w:rsidRDefault="009E2F9E" w:rsidP="009E2F9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принятия решения о предоставлении земельного участка, в отношении которого выдано разрешение, гражданину или юридическому лицу;</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принятия решения о досрочном прекращении действия разрешения на ином (кроме предусмотренного подпунктом 1 настоящего пункта) основании, предусмотренном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53E9B">
        <w:rPr>
          <w:rFonts w:ascii="Times New Roman" w:eastAsia="Times New Roman" w:hAnsi="Times New Roman" w:cs="Times New Roman"/>
          <w:sz w:val="28"/>
          <w:szCs w:val="28"/>
          <w:vertAlign w:val="superscript"/>
          <w:lang w:eastAsia="ru-RU"/>
        </w:rPr>
        <w:footnoteReference w:id="13"/>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14"/>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t>Приложение № 6</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приложение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постановлению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8"/>
          <w:szCs w:val="28"/>
          <w:lang w:eastAsia="ru-RU"/>
        </w:rPr>
        <w:t xml:space="preserve">или иному муниципальному правовому акту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иного органа местного самоуправления,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предусмотренного уставом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8"/>
          <w:szCs w:val="28"/>
          <w:lang w:eastAsia="ru-RU"/>
        </w:rPr>
        <w:t>муниципального образования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 выдаче разрешения на использование</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 или земельного участка,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государственная собственность на которые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не разграничена, без предоставления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 установления сервитута»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 _________________ № ____</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Кому 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РАЗРЕШЕНИЕ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_____________________________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________________________________________________________________,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Arial"/>
          <w:sz w:val="24"/>
          <w:szCs w:val="24"/>
          <w:lang w:eastAsia="en-IN"/>
        </w:rPr>
      </w:pPr>
      <w:r w:rsidRPr="00853E9B">
        <w:rPr>
          <w:rFonts w:ascii="Times New Roman" w:eastAsia="Times New Roman" w:hAnsi="Times New Roman" w:cs="Arial"/>
          <w:i/>
          <w:sz w:val="24"/>
          <w:szCs w:val="24"/>
          <w:lang w:eastAsia="en-IN"/>
        </w:rPr>
        <w:t>(наименование уполномоченного органа</w:t>
      </w:r>
      <w:r w:rsidRPr="00853E9B">
        <w:rPr>
          <w:rFonts w:ascii="Times New Roman" w:eastAsia="Times New Roman" w:hAnsi="Times New Roman" w:cs="Arial"/>
          <w:sz w:val="24"/>
          <w:szCs w:val="24"/>
          <w:lang w:eastAsia="en-IN"/>
        </w:rPr>
        <w:t>)</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руководствуясь статьёй 39.33 Земельного кодекса Российской Федерации 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 разрешает использовать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 земельный участок, имеющий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государственная собственность на который (которые) не разграничена, без предоставления земельного участка и установления сервитута для _______________________________________________________________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 </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sectPr w:rsidR="009E2F9E" w:rsidRPr="00853E9B" w:rsidSect="009E2F9E">
          <w:headerReference w:type="even" r:id="rId8"/>
          <w:headerReference w:type="default" r:id="rId9"/>
          <w:pgSz w:w="11900" w:h="16840"/>
          <w:pgMar w:top="1134" w:right="843" w:bottom="1134" w:left="1134" w:header="708" w:footer="708" w:gutter="0"/>
          <w:cols w:space="708"/>
          <w:titlePg/>
          <w:docGrid w:linePitch="360"/>
        </w:sect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Приложение № 7</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со статьей 39.33 Земельного кодекса Российской Федерации, подпунктом _____</w:t>
      </w:r>
      <w:r w:rsidRPr="00853E9B">
        <w:rPr>
          <w:rFonts w:ascii="Times New Roman" w:eastAsia="Times New Roman" w:hAnsi="Times New Roman" w:cs="Times New Roman"/>
          <w:sz w:val="28"/>
          <w:szCs w:val="28"/>
          <w:vertAlign w:val="superscript"/>
          <w:lang w:eastAsia="ru-RU"/>
        </w:rPr>
        <w:footnoteReference w:id="15"/>
      </w:r>
      <w:r w:rsidRPr="00853E9B">
        <w:rPr>
          <w:rFonts w:ascii="Times New Roman" w:eastAsia="Times New Roman" w:hAnsi="Times New Roman" w:cs="Times New Roman"/>
          <w:sz w:val="28"/>
          <w:szCs w:val="28"/>
          <w:lang w:eastAsia="ru-RU"/>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подпунктом _____</w:t>
      </w:r>
      <w:r w:rsidRPr="00853E9B">
        <w:rPr>
          <w:rFonts w:ascii="Times New Roman" w:eastAsia="Times New Roman" w:hAnsi="Times New Roman" w:cs="Times New Roman"/>
          <w:sz w:val="28"/>
          <w:szCs w:val="28"/>
          <w:vertAlign w:val="superscript"/>
          <w:lang w:eastAsia="ru-RU"/>
        </w:rPr>
        <w:footnoteReference w:id="16"/>
      </w:r>
      <w:r w:rsidRPr="00853E9B">
        <w:rPr>
          <w:rFonts w:ascii="Times New Roman" w:eastAsia="Times New Roman" w:hAnsi="Times New Roman" w:cs="Times New Roman"/>
          <w:sz w:val="28"/>
          <w:szCs w:val="28"/>
          <w:lang w:eastAsia="ru-RU"/>
        </w:rPr>
        <w:t xml:space="preserve">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1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Отказать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1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1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Pr="00853E9B">
        <w:rPr>
          <w:rFonts w:ascii="Times New Roman" w:eastAsia="Times New Roman" w:hAnsi="Times New Roman" w:cs="Times New Roman"/>
          <w:sz w:val="28"/>
          <w:szCs w:val="28"/>
          <w:vertAlign w:val="superscript"/>
          <w:lang w:eastAsia="ru-RU"/>
        </w:rPr>
        <w:footnoteReference w:id="20"/>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земельного участка, имеющего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следующему основанию (основаниям):</w:t>
      </w:r>
      <w:r w:rsidRPr="00853E9B">
        <w:rPr>
          <w:rFonts w:ascii="Times New Roman" w:eastAsia="Times New Roman" w:hAnsi="Times New Roman" w:cs="Times New Roman"/>
          <w:sz w:val="28"/>
          <w:szCs w:val="28"/>
          <w:vertAlign w:val="superscript"/>
          <w:lang w:eastAsia="ru-RU"/>
        </w:rPr>
        <w:footnoteReference w:id="21"/>
      </w:r>
    </w:p>
    <w:p w:rsidR="009E2F9E" w:rsidRPr="00853E9B" w:rsidRDefault="009E2F9E" w:rsidP="009E2F9E">
      <w:pPr>
        <w:pBdr>
          <w:bottom w:val="single" w:sz="12" w:space="1" w:color="auto"/>
        </w:pBd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(основание или основания отказа в предоставлении муниципальной услуги)</w:t>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Cambria" w:eastAsia="Times New Roman" w:hAnsi="Cambria" w:cs="Times New Roman"/>
          <w:sz w:val="24"/>
          <w:szCs w:val="24"/>
          <w:lang w:eastAsia="ru-RU"/>
        </w:rPr>
      </w:pPr>
      <w:r w:rsidRPr="009E2F9E">
        <w:rPr>
          <w:rFonts w:ascii="Cambria" w:eastAsia="Times New Roman" w:hAnsi="Cambria" w:cs="Times New Roman"/>
          <w:sz w:val="24"/>
          <w:szCs w:val="24"/>
          <w:lang w:eastAsia="ru-RU"/>
        </w:rPr>
        <w:br w:type="page"/>
      </w:r>
    </w:p>
    <w:p w:rsidR="0019622A" w:rsidRDefault="0019622A" w:rsidP="009E2F9E">
      <w:pPr>
        <w:spacing w:after="0" w:line="360" w:lineRule="auto"/>
        <w:ind w:firstLine="709"/>
        <w:jc w:val="both"/>
      </w:pPr>
    </w:p>
    <w:sectPr w:rsidR="0019622A" w:rsidSect="009E2F9E">
      <w:headerReference w:type="even" r:id="rId10"/>
      <w:headerReference w:type="default" r:id="rId11"/>
      <w:pgSz w:w="11900" w:h="16840"/>
      <w:pgMar w:top="1134" w:right="84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5DE" w:rsidRDefault="00CA55DE" w:rsidP="00B751D3">
      <w:pPr>
        <w:spacing w:after="0" w:line="240" w:lineRule="auto"/>
      </w:pPr>
      <w:r>
        <w:separator/>
      </w:r>
    </w:p>
  </w:endnote>
  <w:endnote w:type="continuationSeparator" w:id="0">
    <w:p w:rsidR="00CA55DE" w:rsidRDefault="00CA55DE" w:rsidP="00B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5DE" w:rsidRDefault="00CA55DE" w:rsidP="00B751D3">
      <w:pPr>
        <w:spacing w:after="0" w:line="240" w:lineRule="auto"/>
      </w:pPr>
      <w:r>
        <w:separator/>
      </w:r>
    </w:p>
  </w:footnote>
  <w:footnote w:type="continuationSeparator" w:id="0">
    <w:p w:rsidR="00CA55DE" w:rsidRDefault="00CA55DE" w:rsidP="00B751D3">
      <w:pPr>
        <w:spacing w:after="0" w:line="240" w:lineRule="auto"/>
      </w:pPr>
      <w:r>
        <w:continuationSeparator/>
      </w:r>
    </w:p>
  </w:footnote>
  <w:footnote w:id="1">
    <w:p w:rsidR="00981F4A" w:rsidRPr="006A66F3" w:rsidRDefault="00981F4A" w:rsidP="009E2F9E">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 xml:space="preserve">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2">
    <w:p w:rsidR="00981F4A" w:rsidRPr="001B790B" w:rsidRDefault="00981F4A"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w:t>
      </w:r>
      <w:r w:rsidRPr="000822BA">
        <w:rPr>
          <w:rFonts w:ascii="Times New Roman" w:hAnsi="Times New Roman"/>
        </w:rPr>
        <w:t xml:space="preserve"> </w:t>
      </w:r>
      <w:r>
        <w:rPr>
          <w:rFonts w:ascii="Times New Roman" w:hAnsi="Times New Roman"/>
        </w:rPr>
        <w:t>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3">
    <w:p w:rsidR="00981F4A" w:rsidRPr="001B790B" w:rsidRDefault="00981F4A"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981F4A" w:rsidRPr="00971BAD" w:rsidRDefault="00981F4A" w:rsidP="009E2F9E">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5">
    <w:p w:rsidR="00981F4A" w:rsidRPr="00AD08E0" w:rsidRDefault="00981F4A"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6">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7">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981F4A" w:rsidRPr="00971BAD" w:rsidRDefault="00981F4A" w:rsidP="009E2F9E">
      <w:pPr>
        <w:jc w:val="both"/>
        <w:rPr>
          <w:rFonts w:ascii="Times New Roman" w:hAnsi="Times New Roman"/>
          <w:sz w:val="20"/>
          <w:szCs w:val="20"/>
        </w:rPr>
      </w:pPr>
      <w:r w:rsidRPr="00971BAD">
        <w:rPr>
          <w:rStyle w:val="af3"/>
          <w:rFonts w:ascii="Times New Roman" w:hAnsi="Times New Roman"/>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1">
    <w:p w:rsidR="00981F4A" w:rsidRDefault="00981F4A" w:rsidP="009E2F9E">
      <w:pPr>
        <w:pStyle w:val="af1"/>
        <w:jc w:val="both"/>
      </w:pPr>
      <w:r>
        <w:rPr>
          <w:rStyle w:val="af3"/>
        </w:rPr>
        <w:footnoteRef/>
      </w:r>
      <w:r>
        <w:t xml:space="preserve"> </w:t>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2">
    <w:p w:rsidR="00981F4A" w:rsidRPr="00891CCF" w:rsidRDefault="00981F4A" w:rsidP="009E2F9E">
      <w:pPr>
        <w:pStyle w:val="af1"/>
        <w:jc w:val="both"/>
        <w:rPr>
          <w:rFonts w:ascii="Times New Roman" w:hAnsi="Times New Roman"/>
        </w:rPr>
      </w:pPr>
      <w:r>
        <w:rPr>
          <w:rStyle w:val="af3"/>
        </w:rPr>
        <w:footnoteRef/>
      </w:r>
      <w:r>
        <w:t xml:space="preserve"> </w:t>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3">
    <w:p w:rsidR="00981F4A" w:rsidRPr="000A2BE9" w:rsidRDefault="00981F4A" w:rsidP="009E2F9E">
      <w:pPr>
        <w:pStyle w:val="af1"/>
        <w:jc w:val="both"/>
        <w:rPr>
          <w:rFonts w:ascii="Times New Roman" w:hAnsi="Times New Roman"/>
        </w:rPr>
      </w:pPr>
      <w:r>
        <w:rPr>
          <w:rStyle w:val="af3"/>
        </w:rPr>
        <w:footnoteRef/>
      </w:r>
      <w:r>
        <w:t xml:space="preserve"> </w:t>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4">
    <w:p w:rsidR="00981F4A" w:rsidRPr="00AD08E0" w:rsidRDefault="00981F4A"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5">
    <w:p w:rsidR="00981F4A" w:rsidRPr="007D4412"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6">
    <w:p w:rsidR="00981F4A" w:rsidRPr="00E007D9" w:rsidRDefault="00981F4A" w:rsidP="009E2F9E">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sidRPr="00C92BE4">
        <w:rPr>
          <w:rFonts w:ascii="Times New Roman" w:hAnsi="Times New Roman"/>
        </w:rPr>
        <w:t xml:space="preserve"> </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7">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0">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1">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4A" w:rsidRDefault="00981F4A"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F4A" w:rsidRDefault="00981F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4A" w:rsidRDefault="00981F4A"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7B0A">
      <w:rPr>
        <w:rStyle w:val="a5"/>
        <w:noProof/>
      </w:rPr>
      <w:t>2</w:t>
    </w:r>
    <w:r>
      <w:rPr>
        <w:rStyle w:val="a5"/>
      </w:rPr>
      <w:fldChar w:fldCharType="end"/>
    </w:r>
  </w:p>
  <w:p w:rsidR="00981F4A" w:rsidRDefault="00981F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4A" w:rsidRDefault="00981F4A"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F4A" w:rsidRDefault="00981F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4A" w:rsidRDefault="00981F4A"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7B0A">
      <w:rPr>
        <w:rStyle w:val="a5"/>
        <w:noProof/>
      </w:rPr>
      <w:t>59</w:t>
    </w:r>
    <w:r>
      <w:rPr>
        <w:rStyle w:val="a5"/>
      </w:rPr>
      <w:fldChar w:fldCharType="end"/>
    </w:r>
  </w:p>
  <w:p w:rsidR="00981F4A" w:rsidRDefault="00981F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6D"/>
    <w:rsid w:val="00011C0F"/>
    <w:rsid w:val="0006166D"/>
    <w:rsid w:val="000917E2"/>
    <w:rsid w:val="00184692"/>
    <w:rsid w:val="0019622A"/>
    <w:rsid w:val="001B38AD"/>
    <w:rsid w:val="001D7651"/>
    <w:rsid w:val="001E2D50"/>
    <w:rsid w:val="0021053F"/>
    <w:rsid w:val="00272769"/>
    <w:rsid w:val="003A55A0"/>
    <w:rsid w:val="003C6A85"/>
    <w:rsid w:val="00400BD1"/>
    <w:rsid w:val="004A37C9"/>
    <w:rsid w:val="004A41D4"/>
    <w:rsid w:val="004B7296"/>
    <w:rsid w:val="005115B5"/>
    <w:rsid w:val="00534704"/>
    <w:rsid w:val="005970AF"/>
    <w:rsid w:val="006B4299"/>
    <w:rsid w:val="007061D6"/>
    <w:rsid w:val="007F1FE2"/>
    <w:rsid w:val="007F7F62"/>
    <w:rsid w:val="00853E9B"/>
    <w:rsid w:val="00856476"/>
    <w:rsid w:val="0086664E"/>
    <w:rsid w:val="008977DB"/>
    <w:rsid w:val="009205FF"/>
    <w:rsid w:val="0093646C"/>
    <w:rsid w:val="009710AC"/>
    <w:rsid w:val="00981F4A"/>
    <w:rsid w:val="009A691D"/>
    <w:rsid w:val="009C3680"/>
    <w:rsid w:val="009E2F9E"/>
    <w:rsid w:val="00A70B1E"/>
    <w:rsid w:val="00AD3739"/>
    <w:rsid w:val="00AD6EDC"/>
    <w:rsid w:val="00AF6990"/>
    <w:rsid w:val="00AF6AF8"/>
    <w:rsid w:val="00B20366"/>
    <w:rsid w:val="00B31427"/>
    <w:rsid w:val="00B751D3"/>
    <w:rsid w:val="00BA7B0A"/>
    <w:rsid w:val="00BF7C84"/>
    <w:rsid w:val="00C939F3"/>
    <w:rsid w:val="00CA55DE"/>
    <w:rsid w:val="00CF5286"/>
    <w:rsid w:val="00D41967"/>
    <w:rsid w:val="00DC1AFB"/>
    <w:rsid w:val="00E6326C"/>
    <w:rsid w:val="00E97B73"/>
    <w:rsid w:val="00EB06A8"/>
    <w:rsid w:val="00F03C1E"/>
    <w:rsid w:val="00F168C6"/>
    <w:rsid w:val="00F414CB"/>
    <w:rsid w:val="00F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AB03"/>
  <w15:docId w15:val="{06FBE331-D8EB-487C-B05C-C8A4A41F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51D3"/>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B751D3"/>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B751D3"/>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D3"/>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B751D3"/>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B751D3"/>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B751D3"/>
  </w:style>
  <w:style w:type="character" w:customStyle="1" w:styleId="30">
    <w:name w:val="Заголовок 3 Знак"/>
    <w:basedOn w:val="a0"/>
    <w:link w:val="3"/>
    <w:uiPriority w:val="9"/>
    <w:rsid w:val="00B751D3"/>
    <w:rPr>
      <w:rFonts w:ascii="Calibri" w:eastAsia="Times New Roman" w:hAnsi="Calibri" w:cs="Times New Roman"/>
      <w:b/>
      <w:bCs/>
      <w:color w:val="4F81BD"/>
    </w:rPr>
  </w:style>
  <w:style w:type="paragraph" w:styleId="a3">
    <w:name w:val="header"/>
    <w:basedOn w:val="a"/>
    <w:link w:val="a4"/>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B751D3"/>
    <w:rPr>
      <w:rFonts w:ascii="Cambria" w:eastAsia="MS Mincho" w:hAnsi="Cambria" w:cs="Times New Roman"/>
      <w:sz w:val="24"/>
      <w:szCs w:val="24"/>
      <w:lang w:eastAsia="ru-RU"/>
    </w:rPr>
  </w:style>
  <w:style w:type="character" w:styleId="a5">
    <w:name w:val="page number"/>
    <w:uiPriority w:val="99"/>
    <w:semiHidden/>
    <w:unhideWhenUsed/>
    <w:rsid w:val="00B751D3"/>
  </w:style>
  <w:style w:type="character" w:styleId="a6">
    <w:name w:val="annotation reference"/>
    <w:uiPriority w:val="99"/>
    <w:semiHidden/>
    <w:unhideWhenUsed/>
    <w:rsid w:val="00B751D3"/>
    <w:rPr>
      <w:sz w:val="18"/>
      <w:szCs w:val="18"/>
    </w:rPr>
  </w:style>
  <w:style w:type="paragraph" w:styleId="a7">
    <w:name w:val="annotation text"/>
    <w:basedOn w:val="a"/>
    <w:link w:val="a8"/>
    <w:uiPriority w:val="99"/>
    <w:unhideWhenUsed/>
    <w:rsid w:val="00B751D3"/>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B751D3"/>
    <w:rPr>
      <w:rFonts w:ascii="Cambria" w:eastAsia="MS Mincho" w:hAnsi="Cambria" w:cs="Times New Roman"/>
      <w:sz w:val="24"/>
      <w:szCs w:val="24"/>
      <w:lang w:eastAsia="ru-RU"/>
    </w:rPr>
  </w:style>
  <w:style w:type="paragraph" w:styleId="a9">
    <w:name w:val="Balloon Text"/>
    <w:basedOn w:val="a"/>
    <w:link w:val="aa"/>
    <w:uiPriority w:val="99"/>
    <w:semiHidden/>
    <w:unhideWhenUsed/>
    <w:rsid w:val="00B751D3"/>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B751D3"/>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B751D3"/>
    <w:rPr>
      <w:rFonts w:ascii="Cambria" w:eastAsia="MS Mincho" w:hAnsi="Cambria" w:cs="Times New Roman"/>
      <w:sz w:val="24"/>
      <w:szCs w:val="24"/>
      <w:lang w:eastAsia="ru-RU"/>
    </w:rPr>
  </w:style>
  <w:style w:type="paragraph" w:customStyle="1" w:styleId="ConsPlusNormal">
    <w:name w:val="ConsPlusNormal"/>
    <w:rsid w:val="00B751D3"/>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B751D3"/>
    <w:rPr>
      <w:rFonts w:cs="Times New Roman"/>
      <w:color w:val="0000FF"/>
      <w:u w:val="single"/>
    </w:rPr>
  </w:style>
  <w:style w:type="paragraph" w:styleId="ae">
    <w:name w:val="annotation subject"/>
    <w:basedOn w:val="a7"/>
    <w:next w:val="a7"/>
    <w:link w:val="af"/>
    <w:uiPriority w:val="99"/>
    <w:semiHidden/>
    <w:unhideWhenUsed/>
    <w:rsid w:val="00B751D3"/>
    <w:rPr>
      <w:b/>
      <w:bCs/>
      <w:sz w:val="20"/>
      <w:szCs w:val="20"/>
    </w:rPr>
  </w:style>
  <w:style w:type="character" w:customStyle="1" w:styleId="af">
    <w:name w:val="Тема примечания Знак"/>
    <w:basedOn w:val="a8"/>
    <w:link w:val="ae"/>
    <w:uiPriority w:val="99"/>
    <w:semiHidden/>
    <w:rsid w:val="00B751D3"/>
    <w:rPr>
      <w:rFonts w:ascii="Cambria" w:eastAsia="MS Mincho" w:hAnsi="Cambria" w:cs="Times New Roman"/>
      <w:b/>
      <w:bCs/>
      <w:sz w:val="20"/>
      <w:szCs w:val="20"/>
      <w:lang w:eastAsia="ru-RU"/>
    </w:rPr>
  </w:style>
  <w:style w:type="paragraph" w:customStyle="1" w:styleId="ConsPlusNonformat">
    <w:name w:val="ConsPlusNonformat"/>
    <w:uiPriority w:val="99"/>
    <w:rsid w:val="00B751D3"/>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B751D3"/>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B751D3"/>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B751D3"/>
    <w:rPr>
      <w:rFonts w:ascii="Calibri" w:eastAsia="MS Mincho" w:hAnsi="Calibri" w:cs="Times New Roman"/>
      <w:sz w:val="20"/>
      <w:szCs w:val="20"/>
      <w:lang w:eastAsia="ru-RU"/>
    </w:rPr>
  </w:style>
  <w:style w:type="character" w:styleId="af3">
    <w:name w:val="footnote reference"/>
    <w:aliases w:val="5"/>
    <w:uiPriority w:val="99"/>
    <w:rsid w:val="00B751D3"/>
    <w:rPr>
      <w:rFonts w:cs="Times New Roman"/>
      <w:vertAlign w:val="superscript"/>
    </w:rPr>
  </w:style>
  <w:style w:type="character" w:styleId="af4">
    <w:name w:val="Strong"/>
    <w:qFormat/>
    <w:rsid w:val="00B751D3"/>
    <w:rPr>
      <w:b/>
      <w:bCs/>
    </w:rPr>
  </w:style>
  <w:style w:type="paragraph" w:styleId="af5">
    <w:name w:val="Normal (Web)"/>
    <w:basedOn w:val="a"/>
    <w:rsid w:val="00B751D3"/>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751D3"/>
    <w:rPr>
      <w:sz w:val="28"/>
      <w:szCs w:val="28"/>
      <w:shd w:val="clear" w:color="auto" w:fill="FFFFFF"/>
    </w:rPr>
  </w:style>
  <w:style w:type="paragraph" w:customStyle="1" w:styleId="22">
    <w:name w:val="Основной текст (2)"/>
    <w:basedOn w:val="a"/>
    <w:link w:val="21"/>
    <w:rsid w:val="00B751D3"/>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B751D3"/>
    <w:rPr>
      <w:b/>
      <w:bCs/>
      <w:color w:val="000000"/>
      <w:spacing w:val="0"/>
      <w:w w:val="100"/>
      <w:position w:val="0"/>
      <w:sz w:val="18"/>
      <w:szCs w:val="18"/>
      <w:shd w:val="clear" w:color="auto" w:fill="FFFFFF"/>
      <w:lang w:val="ru-RU" w:eastAsia="ru-RU"/>
    </w:rPr>
  </w:style>
  <w:style w:type="paragraph" w:customStyle="1" w:styleId="p17">
    <w:name w:val="p17"/>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B751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B751D3"/>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B751D3"/>
    <w:rPr>
      <w:rFonts w:ascii="Times New Roman" w:eastAsia="Calibri" w:hAnsi="Times New Roman" w:cs="Times New Roman"/>
      <w:sz w:val="24"/>
      <w:szCs w:val="24"/>
      <w:lang w:eastAsia="ru-RU"/>
    </w:rPr>
  </w:style>
  <w:style w:type="character" w:customStyle="1" w:styleId="Bodytext2">
    <w:name w:val="Body text (2)_"/>
    <w:link w:val="Bodytext20"/>
    <w:rsid w:val="00B751D3"/>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B751D3"/>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B751D3"/>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B751D3"/>
    <w:rPr>
      <w:rFonts w:ascii="Arial" w:hAnsi="Arial"/>
      <w:b/>
      <w:spacing w:val="-4"/>
      <w:position w:val="0"/>
      <w:sz w:val="18"/>
      <w:vertAlign w:val="baseline"/>
    </w:rPr>
  </w:style>
  <w:style w:type="paragraph" w:customStyle="1" w:styleId="12">
    <w:name w:val="Абзац списка1"/>
    <w:basedOn w:val="a"/>
    <w:next w:val="afb"/>
    <w:qFormat/>
    <w:rsid w:val="00B751D3"/>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B751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75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B751D3"/>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B751D3"/>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B751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B751D3"/>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B751D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B751D3"/>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B751D3"/>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B751D3"/>
  </w:style>
  <w:style w:type="character" w:customStyle="1" w:styleId="blk">
    <w:name w:val="blk"/>
    <w:basedOn w:val="a0"/>
    <w:rsid w:val="00B751D3"/>
  </w:style>
  <w:style w:type="character" w:customStyle="1" w:styleId="f">
    <w:name w:val="f"/>
    <w:basedOn w:val="a0"/>
    <w:rsid w:val="00B751D3"/>
  </w:style>
  <w:style w:type="paragraph" w:customStyle="1" w:styleId="310">
    <w:name w:val="Цветная заливка — акцент 31"/>
    <w:basedOn w:val="a"/>
    <w:uiPriority w:val="34"/>
    <w:qFormat/>
    <w:rsid w:val="00B751D3"/>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B751D3"/>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B751D3"/>
  </w:style>
  <w:style w:type="paragraph" w:styleId="aff0">
    <w:name w:val="TOC Heading"/>
    <w:basedOn w:val="1"/>
    <w:next w:val="a"/>
    <w:uiPriority w:val="39"/>
    <w:unhideWhenUsed/>
    <w:qFormat/>
    <w:rsid w:val="00B751D3"/>
    <w:pPr>
      <w:spacing w:line="276" w:lineRule="auto"/>
      <w:outlineLvl w:val="9"/>
    </w:pPr>
  </w:style>
  <w:style w:type="paragraph" w:styleId="14">
    <w:name w:val="toc 1"/>
    <w:basedOn w:val="a"/>
    <w:next w:val="a"/>
    <w:autoRedefine/>
    <w:uiPriority w:val="39"/>
    <w:unhideWhenUsed/>
    <w:qFormat/>
    <w:rsid w:val="00B751D3"/>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B751D3"/>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B751D3"/>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B751D3"/>
    <w:rPr>
      <w:color w:val="800080"/>
      <w:u w:val="single"/>
    </w:rPr>
  </w:style>
  <w:style w:type="character" w:customStyle="1" w:styleId="FontStyle36">
    <w:name w:val="Font Style36"/>
    <w:rsid w:val="00B751D3"/>
    <w:rPr>
      <w:rFonts w:ascii="Times New Roman" w:hAnsi="Times New Roman" w:cs="Times New Roman"/>
      <w:sz w:val="22"/>
      <w:szCs w:val="22"/>
    </w:rPr>
  </w:style>
  <w:style w:type="paragraph" w:customStyle="1" w:styleId="Style19">
    <w:name w:val="Style19"/>
    <w:basedOn w:val="a"/>
    <w:rsid w:val="00B751D3"/>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B751D3"/>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B751D3"/>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B751D3"/>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B751D3"/>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B751D3"/>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B751D3"/>
    <w:pPr>
      <w:spacing w:after="0" w:line="240" w:lineRule="auto"/>
    </w:pPr>
    <w:rPr>
      <w:rFonts w:ascii="Cambria" w:eastAsia="MS Mincho" w:hAnsi="Cambria" w:cs="Times New Roman"/>
      <w:sz w:val="24"/>
      <w:szCs w:val="24"/>
      <w:lang w:eastAsia="ru-RU"/>
    </w:rPr>
  </w:style>
  <w:style w:type="paragraph" w:customStyle="1" w:styleId="ConsTitle">
    <w:name w:val="ConsTitle"/>
    <w:rsid w:val="00B751D3"/>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B751D3"/>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B751D3"/>
    <w:pPr>
      <w:ind w:left="720"/>
      <w:contextualSpacing/>
    </w:pPr>
  </w:style>
  <w:style w:type="numbering" w:customStyle="1" w:styleId="25">
    <w:name w:val="Нет списка2"/>
    <w:next w:val="a2"/>
    <w:uiPriority w:val="99"/>
    <w:semiHidden/>
    <w:unhideWhenUsed/>
    <w:rsid w:val="009E2F9E"/>
  </w:style>
  <w:style w:type="table" w:customStyle="1" w:styleId="15">
    <w:name w:val="Сетка таблицы1"/>
    <w:basedOn w:val="a1"/>
    <w:next w:val="af0"/>
    <w:uiPriority w:val="99"/>
    <w:rsid w:val="009E2F9E"/>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14268</Words>
  <Characters>81329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5</cp:revision>
  <cp:lastPrinted>2017-02-27T07:16:00Z</cp:lastPrinted>
  <dcterms:created xsi:type="dcterms:W3CDTF">2017-06-07T11:21:00Z</dcterms:created>
  <dcterms:modified xsi:type="dcterms:W3CDTF">2020-05-20T05:03:00Z</dcterms:modified>
</cp:coreProperties>
</file>